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FDD94"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E142C56"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6F5DA9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0CF12A5"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30B043B"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8AE1F6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AF895B1"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D93778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D5E244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FA3942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176C759"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4CA89DC"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noProof/>
        </w:rPr>
        <mc:AlternateContent>
          <mc:Choice Requires="wps">
            <w:drawing>
              <wp:anchor distT="152400" distB="152400" distL="152400" distR="152400" simplePos="0" relativeHeight="251659264" behindDoc="0" locked="0" layoutInCell="1" allowOverlap="1" wp14:anchorId="200AB917" wp14:editId="566B66E5">
                <wp:simplePos x="0" y="0"/>
                <wp:positionH relativeFrom="margin">
                  <wp:posOffset>4800600</wp:posOffset>
                </wp:positionH>
                <wp:positionV relativeFrom="line">
                  <wp:posOffset>79375</wp:posOffset>
                </wp:positionV>
                <wp:extent cx="939165" cy="342900"/>
                <wp:effectExtent l="0" t="0" r="0" b="0"/>
                <wp:wrapSquare wrapText="bothSides" distT="152400" distB="152400" distL="152400" distR="152400"/>
                <wp:docPr id="1073741830" name="officeArt object"/>
                <wp:cNvGraphicFramePr/>
                <a:graphic xmlns:a="http://schemas.openxmlformats.org/drawingml/2006/main">
                  <a:graphicData uri="http://schemas.microsoft.com/office/word/2010/wordprocessingShape">
                    <wps:wsp>
                      <wps:cNvSpPr/>
                      <wps:spPr>
                        <a:xfrm>
                          <a:off x="0" y="0"/>
                          <a:ext cx="939165" cy="342900"/>
                        </a:xfrm>
                        <a:prstGeom prst="rect">
                          <a:avLst/>
                        </a:prstGeom>
                        <a:solidFill>
                          <a:srgbClr val="000000">
                            <a:alpha val="0"/>
                          </a:srgbClr>
                        </a:solidFill>
                        <a:ln w="12700" cap="flat">
                          <a:noFill/>
                          <a:miter lim="400000"/>
                        </a:ln>
                        <a:effectLst/>
                      </wps:spPr>
                      <wps:txbx>
                        <w:txbxContent>
                          <w:p w14:paraId="66905804" w14:textId="5DFE1E79" w:rsidR="00144B13" w:rsidRPr="00575FA6" w:rsidRDefault="00144B13">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009A5D16">
                              <w:rPr>
                                <w:noProof/>
                                <w:sz w:val="20"/>
                                <w:szCs w:val="20"/>
                              </w:rPr>
                              <w:t>1</w:t>
                            </w:r>
                            <w:r w:rsidRPr="00575FA6">
                              <w:rPr>
                                <w:sz w:val="20"/>
                                <w:szCs w:val="20"/>
                              </w:rPr>
                              <w:fldChar w:fldCharType="end"/>
                            </w:r>
                            <w:r w:rsidRPr="00575FA6">
                              <w:rPr>
                                <w:sz w:val="20"/>
                                <w:szCs w:val="20"/>
                              </w:rPr>
                              <w:t>/</w:t>
                            </w:r>
                            <w:r w:rsidR="00D50400">
                              <w:rPr>
                                <w:sz w:val="20"/>
                                <w:szCs w:val="20"/>
                              </w:rPr>
                              <w:t>2</w:t>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00AB917" id="officeArt object" o:spid="_x0000_s1026" style="position:absolute;margin-left:378pt;margin-top:6.25pt;width:73.95pt;height:27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" fillcolor="black" stroked="f" strokeweight="1pt">
                <v:fill opacity="0"/>
                <v:stroke miterlimit="4"/>
                <v:textbox inset="0,0,0,0">
                  <w:txbxContent>
                    <w:p w14:paraId="66905804" w14:textId="5DFE1E79" w:rsidR="00144B13" w:rsidRPr="00575FA6" w:rsidRDefault="00144B13">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009A5D16">
                        <w:rPr>
                          <w:noProof/>
                          <w:sz w:val="20"/>
                          <w:szCs w:val="20"/>
                        </w:rPr>
                        <w:t>1</w:t>
                      </w:r>
                      <w:r w:rsidRPr="00575FA6">
                        <w:rPr>
                          <w:sz w:val="20"/>
                          <w:szCs w:val="20"/>
                        </w:rPr>
                        <w:fldChar w:fldCharType="end"/>
                      </w:r>
                      <w:r w:rsidRPr="00575FA6">
                        <w:rPr>
                          <w:sz w:val="20"/>
                          <w:szCs w:val="20"/>
                        </w:rPr>
                        <w:t>/</w:t>
                      </w:r>
                      <w:r w:rsidR="00D50400">
                        <w:rPr>
                          <w:sz w:val="20"/>
                          <w:szCs w:val="20"/>
                        </w:rPr>
                        <w:t>2</w:t>
                      </w:r>
                    </w:p>
                  </w:txbxContent>
                </v:textbox>
                <w10:wrap type="square" anchorx="margin" anchory="line"/>
              </v:rect>
            </w:pict>
          </mc:Fallback>
        </mc:AlternateContent>
      </w:r>
    </w:p>
    <w:p w14:paraId="69177F4E" w14:textId="4C183525" w:rsidR="00F454FA" w:rsidRPr="00B85B13" w:rsidRDefault="00575FA6" w:rsidP="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B85B13">
        <w:rPr>
          <w:rFonts w:ascii="Arial" w:hAnsi="Arial" w:cs="Arial"/>
          <w:u w:val="single"/>
        </w:rPr>
        <w:t xml:space="preserve">Pressemitteilung vom </w:t>
      </w:r>
      <w:r w:rsidRPr="00634642">
        <w:rPr>
          <w:rFonts w:ascii="Arial" w:hAnsi="Arial" w:cs="Arial"/>
          <w:noProof/>
          <w:u w:val="single"/>
        </w:rPr>
        <w:drawing>
          <wp:anchor distT="152400" distB="152400" distL="152400" distR="152400" simplePos="0" relativeHeight="251660288" behindDoc="0" locked="0" layoutInCell="1" allowOverlap="1" wp14:anchorId="71573A3A" wp14:editId="3A61B782">
            <wp:simplePos x="0" y="0"/>
            <wp:positionH relativeFrom="margin">
              <wp:posOffset>4674869</wp:posOffset>
            </wp:positionH>
            <wp:positionV relativeFrom="page">
              <wp:posOffset>487680</wp:posOffset>
            </wp:positionV>
            <wp:extent cx="1440181" cy="1176148"/>
            <wp:effectExtent l="0" t="0" r="0" b="0"/>
            <wp:wrapThrough wrapText="bothSides" distL="152400" distR="152400">
              <wp:wrapPolygon edited="1">
                <wp:start x="4392" y="0"/>
                <wp:lineTo x="5220" y="397"/>
                <wp:lineTo x="1656" y="6392"/>
                <wp:lineTo x="2196" y="6216"/>
                <wp:lineTo x="3276" y="4429"/>
                <wp:lineTo x="3276" y="7185"/>
                <wp:lineTo x="2700" y="7362"/>
                <wp:lineTo x="2556" y="7714"/>
                <wp:lineTo x="3060" y="7582"/>
                <wp:lineTo x="3276" y="7185"/>
                <wp:lineTo x="3276" y="4429"/>
                <wp:lineTo x="4248" y="2820"/>
                <wp:lineTo x="4248" y="8552"/>
                <wp:lineTo x="3672" y="8684"/>
                <wp:lineTo x="3492" y="9037"/>
                <wp:lineTo x="4068" y="8860"/>
                <wp:lineTo x="4248" y="8552"/>
                <wp:lineTo x="4248" y="2820"/>
                <wp:lineTo x="4716" y="2046"/>
                <wp:lineTo x="4716" y="4100"/>
                <wp:lineTo x="4536" y="4232"/>
                <wp:lineTo x="4464" y="4408"/>
                <wp:lineTo x="4932" y="4364"/>
                <wp:lineTo x="5040" y="4100"/>
                <wp:lineTo x="4716" y="4100"/>
                <wp:lineTo x="4716" y="2046"/>
                <wp:lineTo x="5580" y="617"/>
                <wp:lineTo x="5652" y="647"/>
                <wp:lineTo x="5652" y="2998"/>
                <wp:lineTo x="5256" y="3042"/>
                <wp:lineTo x="5184" y="3218"/>
                <wp:lineTo x="5292" y="3197"/>
                <wp:lineTo x="5292" y="6656"/>
                <wp:lineTo x="5292" y="9918"/>
                <wp:lineTo x="4752" y="10007"/>
                <wp:lineTo x="4644" y="10271"/>
                <wp:lineTo x="5148" y="10227"/>
                <wp:lineTo x="5292" y="9918"/>
                <wp:lineTo x="5292" y="6656"/>
                <wp:lineTo x="4752" y="6789"/>
                <wp:lineTo x="4536" y="7229"/>
                <wp:lineTo x="5076" y="7097"/>
                <wp:lineTo x="5292" y="6656"/>
                <wp:lineTo x="5292" y="3197"/>
                <wp:lineTo x="5652" y="3130"/>
                <wp:lineTo x="5652" y="2998"/>
                <wp:lineTo x="5652" y="647"/>
                <wp:lineTo x="6264" y="907"/>
                <wp:lineTo x="6264" y="4320"/>
                <wp:lineTo x="6084" y="4452"/>
                <wp:lineTo x="6012" y="4717"/>
                <wp:lineTo x="6264" y="4691"/>
                <wp:lineTo x="6264" y="8199"/>
                <wp:lineTo x="5688" y="8287"/>
                <wp:lineTo x="5508" y="8684"/>
                <wp:lineTo x="6048" y="8596"/>
                <wp:lineTo x="6264" y="8199"/>
                <wp:lineTo x="6264" y="4691"/>
                <wp:lineTo x="6444" y="4673"/>
                <wp:lineTo x="6552" y="4320"/>
                <wp:lineTo x="6264" y="4320"/>
                <wp:lineTo x="6264" y="907"/>
                <wp:lineTo x="6516" y="1014"/>
                <wp:lineTo x="6948" y="951"/>
                <wp:lineTo x="6948" y="3042"/>
                <wp:lineTo x="6768" y="3306"/>
                <wp:lineTo x="6768" y="6568"/>
                <wp:lineTo x="6624" y="6612"/>
                <wp:lineTo x="6660" y="6744"/>
                <wp:lineTo x="7020" y="6612"/>
                <wp:lineTo x="6768" y="6568"/>
                <wp:lineTo x="6768" y="3306"/>
                <wp:lineTo x="7236" y="3262"/>
                <wp:lineTo x="7344" y="3042"/>
                <wp:lineTo x="6948" y="3042"/>
                <wp:lineTo x="6948" y="951"/>
                <wp:lineTo x="11700" y="264"/>
                <wp:lineTo x="11736" y="882"/>
                <wp:lineTo x="7128" y="1411"/>
                <wp:lineTo x="7884" y="1353"/>
                <wp:lineTo x="7884" y="2072"/>
                <wp:lineTo x="7416" y="2116"/>
                <wp:lineTo x="7380" y="2248"/>
                <wp:lineTo x="7848" y="2160"/>
                <wp:lineTo x="7884" y="2072"/>
                <wp:lineTo x="7884" y="1353"/>
                <wp:lineTo x="8064" y="1339"/>
                <wp:lineTo x="8064" y="4584"/>
                <wp:lineTo x="7704" y="4629"/>
                <wp:lineTo x="7560" y="4981"/>
                <wp:lineTo x="7992" y="5025"/>
                <wp:lineTo x="8208" y="4584"/>
                <wp:lineTo x="8064" y="4584"/>
                <wp:lineTo x="8064" y="1339"/>
                <wp:lineTo x="11772" y="1058"/>
                <wp:lineTo x="11844" y="1851"/>
                <wp:lineTo x="8280" y="2072"/>
                <wp:lineTo x="8496" y="2204"/>
                <wp:lineTo x="8532" y="2203"/>
                <wp:lineTo x="9036" y="3130"/>
                <wp:lineTo x="8532" y="3130"/>
                <wp:lineTo x="8424" y="3394"/>
                <wp:lineTo x="8892" y="3350"/>
                <wp:lineTo x="9036" y="3130"/>
                <wp:lineTo x="8532" y="2203"/>
                <wp:lineTo x="11880" y="2116"/>
                <wp:lineTo x="11988" y="3174"/>
                <wp:lineTo x="10260" y="3218"/>
                <wp:lineTo x="10152" y="3482"/>
                <wp:lineTo x="12024" y="3615"/>
                <wp:lineTo x="12168" y="5158"/>
                <wp:lineTo x="9396" y="4805"/>
                <wp:lineTo x="9180" y="5290"/>
                <wp:lineTo x="12240" y="5863"/>
                <wp:lineTo x="12456" y="8420"/>
                <wp:lineTo x="11412" y="8084"/>
                <wp:lineTo x="11412" y="14856"/>
                <wp:lineTo x="12996" y="14856"/>
                <wp:lineTo x="12960" y="15340"/>
                <wp:lineTo x="12636" y="15340"/>
                <wp:lineTo x="12636" y="19043"/>
                <wp:lineTo x="12816" y="19087"/>
                <wp:lineTo x="12744" y="19660"/>
                <wp:lineTo x="12420" y="19660"/>
                <wp:lineTo x="12312" y="19925"/>
                <wp:lineTo x="12312" y="20939"/>
                <wp:lineTo x="11880" y="20895"/>
                <wp:lineTo x="11880" y="19131"/>
                <wp:lineTo x="12312" y="19131"/>
                <wp:lineTo x="12348" y="19308"/>
                <wp:lineTo x="12636" y="19043"/>
                <wp:lineTo x="12636" y="15340"/>
                <wp:lineTo x="11988" y="15340"/>
                <wp:lineTo x="11988" y="15561"/>
                <wp:lineTo x="12420" y="15561"/>
                <wp:lineTo x="12420" y="17280"/>
                <wp:lineTo x="11988" y="17280"/>
                <wp:lineTo x="11988" y="15561"/>
                <wp:lineTo x="11988" y="15340"/>
                <wp:lineTo x="11412" y="15340"/>
                <wp:lineTo x="11412" y="14856"/>
                <wp:lineTo x="11412" y="8084"/>
                <wp:lineTo x="11124" y="7991"/>
                <wp:lineTo x="11124" y="19131"/>
                <wp:lineTo x="11556" y="19131"/>
                <wp:lineTo x="11556" y="20939"/>
                <wp:lineTo x="11124" y="20939"/>
                <wp:lineTo x="11124" y="19131"/>
                <wp:lineTo x="11124" y="7991"/>
                <wp:lineTo x="9900" y="7597"/>
                <wp:lineTo x="9900" y="15429"/>
                <wp:lineTo x="10584" y="15517"/>
                <wp:lineTo x="10656" y="15693"/>
                <wp:lineTo x="10512" y="16046"/>
                <wp:lineTo x="10332" y="15825"/>
                <wp:lineTo x="10008" y="15869"/>
                <wp:lineTo x="10116" y="16090"/>
                <wp:lineTo x="10656" y="16398"/>
                <wp:lineTo x="10656" y="17060"/>
                <wp:lineTo x="10188" y="17324"/>
                <wp:lineTo x="10152" y="17313"/>
                <wp:lineTo x="10152" y="19131"/>
                <wp:lineTo x="10584" y="19131"/>
                <wp:lineTo x="10656" y="20410"/>
                <wp:lineTo x="10944" y="20454"/>
                <wp:lineTo x="10872" y="20939"/>
                <wp:lineTo x="10332" y="20851"/>
                <wp:lineTo x="10152" y="20322"/>
                <wp:lineTo x="10152" y="19131"/>
                <wp:lineTo x="10152" y="17313"/>
                <wp:lineTo x="9576" y="17148"/>
                <wp:lineTo x="9612" y="16751"/>
                <wp:lineTo x="9720" y="16663"/>
                <wp:lineTo x="9936" y="16883"/>
                <wp:lineTo x="10296" y="16839"/>
                <wp:lineTo x="10260" y="16619"/>
                <wp:lineTo x="9648" y="16310"/>
                <wp:lineTo x="9648" y="15649"/>
                <wp:lineTo x="9900" y="15429"/>
                <wp:lineTo x="9900" y="7597"/>
                <wp:lineTo x="8208" y="7053"/>
                <wp:lineTo x="7560" y="8331"/>
                <wp:lineTo x="7740" y="8420"/>
                <wp:lineTo x="7920" y="9566"/>
                <wp:lineTo x="6768" y="9742"/>
                <wp:lineTo x="6624" y="10095"/>
                <wp:lineTo x="8028" y="9962"/>
                <wp:lineTo x="8208" y="11109"/>
                <wp:lineTo x="5940" y="11285"/>
                <wp:lineTo x="5832" y="11549"/>
                <wp:lineTo x="8316" y="11505"/>
                <wp:lineTo x="8460" y="12519"/>
                <wp:lineTo x="8460" y="15429"/>
                <wp:lineTo x="8748" y="15468"/>
                <wp:lineTo x="8748" y="15825"/>
                <wp:lineTo x="8496" y="15913"/>
                <wp:lineTo x="8460" y="16134"/>
                <wp:lineTo x="8928" y="16134"/>
                <wp:lineTo x="8856" y="15825"/>
                <wp:lineTo x="8748" y="15825"/>
                <wp:lineTo x="8748" y="15468"/>
                <wp:lineTo x="9108" y="15517"/>
                <wp:lineTo x="9360" y="16002"/>
                <wp:lineTo x="9360" y="16487"/>
                <wp:lineTo x="8460" y="16487"/>
                <wp:lineTo x="8604" y="16839"/>
                <wp:lineTo x="9036" y="16795"/>
                <wp:lineTo x="9180" y="16575"/>
                <wp:lineTo x="9324" y="17060"/>
                <wp:lineTo x="9252" y="17100"/>
                <wp:lineTo x="9252" y="19043"/>
                <wp:lineTo x="9720" y="19220"/>
                <wp:lineTo x="9936" y="19704"/>
                <wp:lineTo x="9828" y="20586"/>
                <wp:lineTo x="9540" y="20939"/>
                <wp:lineTo x="9108" y="20895"/>
                <wp:lineTo x="9180" y="20498"/>
                <wp:lineTo x="9432" y="20410"/>
                <wp:lineTo x="9396" y="19616"/>
                <wp:lineTo x="9108" y="19528"/>
                <wp:lineTo x="9144" y="19087"/>
                <wp:lineTo x="9252" y="19043"/>
                <wp:lineTo x="9252" y="17100"/>
                <wp:lineTo x="8856" y="17324"/>
                <wp:lineTo x="8496" y="17214"/>
                <wp:lineTo x="8496" y="18338"/>
                <wp:lineTo x="8892" y="18338"/>
                <wp:lineTo x="8892" y="20939"/>
                <wp:lineTo x="8460" y="20895"/>
                <wp:lineTo x="8496" y="18338"/>
                <wp:lineTo x="8496" y="17214"/>
                <wp:lineTo x="8280" y="17148"/>
                <wp:lineTo x="8028" y="16707"/>
                <wp:lineTo x="8064" y="15869"/>
                <wp:lineTo x="8460" y="15429"/>
                <wp:lineTo x="8460" y="12519"/>
                <wp:lineTo x="6732" y="12491"/>
                <wp:lineTo x="6732" y="15429"/>
                <wp:lineTo x="7092" y="15491"/>
                <wp:lineTo x="7092" y="15869"/>
                <wp:lineTo x="6804" y="15958"/>
                <wp:lineTo x="6840" y="16663"/>
                <wp:lineTo x="7236" y="16663"/>
                <wp:lineTo x="7344" y="16134"/>
                <wp:lineTo x="7344" y="16971"/>
                <wp:lineTo x="7056" y="17192"/>
                <wp:lineTo x="6804" y="17192"/>
                <wp:lineTo x="6876" y="17544"/>
                <wp:lineTo x="7236" y="17500"/>
                <wp:lineTo x="7344" y="16971"/>
                <wp:lineTo x="7344" y="16134"/>
                <wp:lineTo x="7092" y="15869"/>
                <wp:lineTo x="7092" y="15491"/>
                <wp:lineTo x="7236" y="15517"/>
                <wp:lineTo x="7344" y="15649"/>
                <wp:lineTo x="7344" y="15473"/>
                <wp:lineTo x="7776" y="15517"/>
                <wp:lineTo x="7704" y="17544"/>
                <wp:lineTo x="7560" y="17720"/>
                <wp:lineTo x="7560" y="19043"/>
                <wp:lineTo x="8172" y="19220"/>
                <wp:lineTo x="8064" y="19704"/>
                <wp:lineTo x="7848" y="19484"/>
                <wp:lineTo x="7488" y="19572"/>
                <wp:lineTo x="8208" y="20101"/>
                <wp:lineTo x="8172" y="20674"/>
                <wp:lineTo x="7884" y="20939"/>
                <wp:lineTo x="7164" y="20851"/>
                <wp:lineTo x="7056" y="20674"/>
                <wp:lineTo x="7236" y="20278"/>
                <wp:lineTo x="7452" y="20542"/>
                <wp:lineTo x="7812" y="20454"/>
                <wp:lineTo x="7704" y="20233"/>
                <wp:lineTo x="7128" y="19925"/>
                <wp:lineTo x="7128" y="19352"/>
                <wp:lineTo x="7380" y="19087"/>
                <wp:lineTo x="7560" y="19043"/>
                <wp:lineTo x="7560" y="17720"/>
                <wp:lineTo x="7380" y="17941"/>
                <wp:lineTo x="6588" y="17897"/>
                <wp:lineTo x="6372" y="17594"/>
                <wp:lineTo x="6372" y="19131"/>
                <wp:lineTo x="6804" y="19131"/>
                <wp:lineTo x="6732" y="21247"/>
                <wp:lineTo x="6408" y="21600"/>
                <wp:lineTo x="5580" y="21512"/>
                <wp:lineTo x="5400" y="21071"/>
                <wp:lineTo x="5832" y="20851"/>
                <wp:lineTo x="5940" y="21203"/>
                <wp:lineTo x="6300" y="21159"/>
                <wp:lineTo x="6372" y="19131"/>
                <wp:lineTo x="6372" y="17594"/>
                <wp:lineTo x="6336" y="17544"/>
                <wp:lineTo x="6336" y="17368"/>
                <wp:lineTo x="6768" y="17148"/>
                <wp:lineTo x="6408" y="16883"/>
                <wp:lineTo x="6300" y="16090"/>
                <wp:lineTo x="6588" y="15517"/>
                <wp:lineTo x="6732" y="15429"/>
                <wp:lineTo x="6732" y="12491"/>
                <wp:lineTo x="5364" y="12469"/>
                <wp:lineTo x="5364" y="15429"/>
                <wp:lineTo x="5904" y="15517"/>
                <wp:lineTo x="6084" y="16046"/>
                <wp:lineTo x="6048" y="17280"/>
                <wp:lineTo x="5904" y="17280"/>
                <wp:lineTo x="5904" y="19043"/>
                <wp:lineTo x="6192" y="19131"/>
                <wp:lineTo x="6120" y="19528"/>
                <wp:lineTo x="5832" y="19660"/>
                <wp:lineTo x="5868" y="20278"/>
                <wp:lineTo x="6192" y="20366"/>
                <wp:lineTo x="6156" y="20807"/>
                <wp:lineTo x="5652" y="20762"/>
                <wp:lineTo x="5364" y="20322"/>
                <wp:lineTo x="5400" y="19528"/>
                <wp:lineTo x="5760" y="19087"/>
                <wp:lineTo x="5904" y="19043"/>
                <wp:lineTo x="5904" y="17280"/>
                <wp:lineTo x="5652" y="17280"/>
                <wp:lineTo x="5580" y="15958"/>
                <wp:lineTo x="5292" y="15913"/>
                <wp:lineTo x="5364" y="15429"/>
                <wp:lineTo x="5364" y="12469"/>
                <wp:lineTo x="4680" y="12458"/>
                <wp:lineTo x="4680" y="15473"/>
                <wp:lineTo x="5112" y="15473"/>
                <wp:lineTo x="5112" y="17280"/>
                <wp:lineTo x="4680" y="17280"/>
                <wp:lineTo x="4680" y="19131"/>
                <wp:lineTo x="5076" y="19131"/>
                <wp:lineTo x="5076" y="20939"/>
                <wp:lineTo x="4644" y="20851"/>
                <wp:lineTo x="4680" y="19131"/>
                <wp:lineTo x="4680" y="17280"/>
                <wp:lineTo x="4680" y="15473"/>
                <wp:lineTo x="4680" y="12458"/>
                <wp:lineTo x="3888" y="12445"/>
                <wp:lineTo x="3888" y="15473"/>
                <wp:lineTo x="4320" y="15473"/>
                <wp:lineTo x="4320" y="17280"/>
                <wp:lineTo x="3888" y="17280"/>
                <wp:lineTo x="3888" y="15473"/>
                <wp:lineTo x="3888" y="12445"/>
                <wp:lineTo x="2988" y="12431"/>
                <wp:lineTo x="2952" y="12306"/>
                <wp:lineTo x="2952" y="15473"/>
                <wp:lineTo x="3384" y="15473"/>
                <wp:lineTo x="3456" y="16795"/>
                <wp:lineTo x="3708" y="16795"/>
                <wp:lineTo x="3708" y="19131"/>
                <wp:lineTo x="4140" y="19131"/>
                <wp:lineTo x="4212" y="20454"/>
                <wp:lineTo x="4464" y="20454"/>
                <wp:lineTo x="4392" y="20939"/>
                <wp:lineTo x="3888" y="20851"/>
                <wp:lineTo x="3708" y="20542"/>
                <wp:lineTo x="3708" y="19131"/>
                <wp:lineTo x="3708" y="16795"/>
                <wp:lineTo x="3672" y="17280"/>
                <wp:lineTo x="3168" y="17236"/>
                <wp:lineTo x="2952" y="16883"/>
                <wp:lineTo x="2952" y="15473"/>
                <wp:lineTo x="2952" y="12306"/>
                <wp:lineTo x="2772" y="11682"/>
                <wp:lineTo x="5652" y="11505"/>
                <wp:lineTo x="5364" y="11241"/>
                <wp:lineTo x="2628" y="11373"/>
                <wp:lineTo x="2376" y="10536"/>
                <wp:lineTo x="4068" y="10315"/>
                <wp:lineTo x="3780" y="10051"/>
                <wp:lineTo x="2232" y="10183"/>
                <wp:lineTo x="2160" y="9931"/>
                <wp:lineTo x="2160" y="14856"/>
                <wp:lineTo x="2592" y="14856"/>
                <wp:lineTo x="2520" y="17104"/>
                <wp:lineTo x="2376" y="17192"/>
                <wp:lineTo x="2376" y="18470"/>
                <wp:lineTo x="2772" y="18470"/>
                <wp:lineTo x="2412" y="19925"/>
                <wp:lineTo x="2844" y="19837"/>
                <wp:lineTo x="2772" y="19308"/>
                <wp:lineTo x="2952" y="18691"/>
                <wp:lineTo x="3564" y="20939"/>
                <wp:lineTo x="3096" y="20895"/>
                <wp:lineTo x="2988" y="20366"/>
                <wp:lineTo x="2268" y="20410"/>
                <wp:lineTo x="2160" y="20939"/>
                <wp:lineTo x="1728" y="20939"/>
                <wp:lineTo x="2376" y="18470"/>
                <wp:lineTo x="2376" y="17192"/>
                <wp:lineTo x="2160" y="17324"/>
                <wp:lineTo x="1800" y="17280"/>
                <wp:lineTo x="1800" y="16707"/>
                <wp:lineTo x="2160" y="16707"/>
                <wp:lineTo x="2160" y="14856"/>
                <wp:lineTo x="2160" y="9931"/>
                <wp:lineTo x="1980" y="9301"/>
                <wp:lineTo x="2556" y="9169"/>
                <wp:lineTo x="2160" y="8904"/>
                <wp:lineTo x="1800" y="8904"/>
                <wp:lineTo x="1620" y="8420"/>
                <wp:lineTo x="1116" y="8067"/>
                <wp:lineTo x="1332" y="7494"/>
                <wp:lineTo x="1188" y="7185"/>
                <wp:lineTo x="756" y="7802"/>
                <wp:lineTo x="0" y="7229"/>
                <wp:lineTo x="4392" y="0"/>
                <wp:lineTo x="13176" y="0"/>
                <wp:lineTo x="13176" y="14723"/>
                <wp:lineTo x="13608" y="14723"/>
                <wp:lineTo x="13644" y="15605"/>
                <wp:lineTo x="13860" y="15429"/>
                <wp:lineTo x="14400" y="15517"/>
                <wp:lineTo x="14580" y="16090"/>
                <wp:lineTo x="14544" y="17280"/>
                <wp:lineTo x="14112" y="17236"/>
                <wp:lineTo x="14040" y="15913"/>
                <wp:lineTo x="13680" y="16002"/>
                <wp:lineTo x="13608" y="17280"/>
                <wp:lineTo x="13428" y="17280"/>
                <wp:lineTo x="13428" y="19043"/>
                <wp:lineTo x="13716" y="19087"/>
                <wp:lineTo x="13644" y="19528"/>
                <wp:lineTo x="13392" y="19616"/>
                <wp:lineTo x="13428" y="20322"/>
                <wp:lineTo x="13716" y="20366"/>
                <wp:lineTo x="13716" y="20807"/>
                <wp:lineTo x="13392" y="20851"/>
                <wp:lineTo x="13464" y="21203"/>
                <wp:lineTo x="13860" y="21115"/>
                <wp:lineTo x="13932" y="19131"/>
                <wp:lineTo x="14328" y="19131"/>
                <wp:lineTo x="14256" y="21291"/>
                <wp:lineTo x="13932" y="21600"/>
                <wp:lineTo x="13140" y="21512"/>
                <wp:lineTo x="12924" y="21203"/>
                <wp:lineTo x="12924" y="21027"/>
                <wp:lineTo x="13356" y="20807"/>
                <wp:lineTo x="12996" y="20542"/>
                <wp:lineTo x="12888" y="19749"/>
                <wp:lineTo x="13176" y="19176"/>
                <wp:lineTo x="13428" y="19043"/>
                <wp:lineTo x="13428" y="17280"/>
                <wp:lineTo x="13176" y="17280"/>
                <wp:lineTo x="13176" y="14723"/>
                <wp:lineTo x="13176" y="0"/>
                <wp:lineTo x="15264" y="0"/>
                <wp:lineTo x="15264" y="15429"/>
                <wp:lineTo x="15552" y="15470"/>
                <wp:lineTo x="15552" y="15825"/>
                <wp:lineTo x="15300" y="15869"/>
                <wp:lineTo x="15228" y="16134"/>
                <wp:lineTo x="15732" y="16134"/>
                <wp:lineTo x="15624" y="15825"/>
                <wp:lineTo x="15552" y="15825"/>
                <wp:lineTo x="15552" y="15470"/>
                <wp:lineTo x="15876" y="15517"/>
                <wp:lineTo x="16128" y="15913"/>
                <wp:lineTo x="16164" y="16487"/>
                <wp:lineTo x="15264" y="16531"/>
                <wp:lineTo x="15372" y="16839"/>
                <wp:lineTo x="15804" y="16795"/>
                <wp:lineTo x="15984" y="16575"/>
                <wp:lineTo x="16128" y="17060"/>
                <wp:lineTo x="15660" y="17324"/>
                <wp:lineTo x="15048" y="17148"/>
                <wp:lineTo x="14796" y="16619"/>
                <wp:lineTo x="14904" y="15781"/>
                <wp:lineTo x="15264" y="15429"/>
                <wp:lineTo x="15264" y="0"/>
                <wp:lineTo x="16740" y="0"/>
                <wp:lineTo x="16740" y="15429"/>
                <wp:lineTo x="17424" y="15517"/>
                <wp:lineTo x="17604" y="15825"/>
                <wp:lineTo x="17604" y="16839"/>
                <wp:lineTo x="17784" y="16839"/>
                <wp:lineTo x="17748" y="17280"/>
                <wp:lineTo x="17316" y="17236"/>
                <wp:lineTo x="17172" y="16927"/>
                <wp:lineTo x="17136" y="16487"/>
                <wp:lineTo x="16776" y="16575"/>
                <wp:lineTo x="16812" y="16883"/>
                <wp:lineTo x="17028" y="16883"/>
                <wp:lineTo x="16956" y="17280"/>
                <wp:lineTo x="16524" y="17236"/>
                <wp:lineTo x="16344" y="16971"/>
                <wp:lineTo x="16416" y="16398"/>
                <wp:lineTo x="16704" y="16178"/>
                <wp:lineTo x="17172" y="16222"/>
                <wp:lineTo x="17100" y="15781"/>
                <wp:lineTo x="16812" y="15825"/>
                <wp:lineTo x="16848" y="16090"/>
                <wp:lineTo x="16416" y="16090"/>
                <wp:lineTo x="16488" y="15605"/>
                <wp:lineTo x="16740" y="15429"/>
                <wp:lineTo x="16740" y="0"/>
                <wp:lineTo x="18216" y="0"/>
                <wp:lineTo x="18216" y="14988"/>
                <wp:lineTo x="18504" y="14988"/>
                <wp:lineTo x="18504" y="15473"/>
                <wp:lineTo x="18900" y="15473"/>
                <wp:lineTo x="18900" y="15869"/>
                <wp:lineTo x="18072" y="15869"/>
                <wp:lineTo x="18072" y="16134"/>
                <wp:lineTo x="18504" y="16134"/>
                <wp:lineTo x="18540" y="16883"/>
                <wp:lineTo x="18792" y="16751"/>
                <wp:lineTo x="18864" y="16663"/>
                <wp:lineTo x="18972" y="17192"/>
                <wp:lineTo x="18432" y="17280"/>
                <wp:lineTo x="18144" y="17148"/>
                <wp:lineTo x="18072" y="16134"/>
                <wp:lineTo x="18072" y="15869"/>
                <wp:lineTo x="17856" y="15869"/>
                <wp:lineTo x="17856" y="15473"/>
                <wp:lineTo x="18072" y="15473"/>
                <wp:lineTo x="18072" y="15032"/>
                <wp:lineTo x="18216" y="14988"/>
                <wp:lineTo x="18216" y="0"/>
                <wp:lineTo x="19548" y="0"/>
                <wp:lineTo x="19548" y="15429"/>
                <wp:lineTo x="19800" y="15465"/>
                <wp:lineTo x="19800" y="15825"/>
                <wp:lineTo x="19548" y="15913"/>
                <wp:lineTo x="19512" y="16134"/>
                <wp:lineTo x="20016" y="16046"/>
                <wp:lineTo x="19800" y="15825"/>
                <wp:lineTo x="19800" y="15465"/>
                <wp:lineTo x="20160" y="15517"/>
                <wp:lineTo x="20412" y="15958"/>
                <wp:lineTo x="20448" y="16487"/>
                <wp:lineTo x="19512" y="16575"/>
                <wp:lineTo x="19728" y="16883"/>
                <wp:lineTo x="20088" y="16795"/>
                <wp:lineTo x="20268" y="16575"/>
                <wp:lineTo x="20412" y="17060"/>
                <wp:lineTo x="19908" y="17324"/>
                <wp:lineTo x="19332" y="17148"/>
                <wp:lineTo x="19080" y="16619"/>
                <wp:lineTo x="19188" y="15781"/>
                <wp:lineTo x="19548" y="15429"/>
                <wp:lineTo x="19548" y="0"/>
                <wp:lineTo x="21348" y="0"/>
                <wp:lineTo x="21348" y="15429"/>
                <wp:lineTo x="21600" y="15429"/>
                <wp:lineTo x="21528" y="16002"/>
                <wp:lineTo x="21204" y="16046"/>
                <wp:lineTo x="21132" y="17280"/>
                <wp:lineTo x="20700" y="17280"/>
                <wp:lineTo x="20700" y="15473"/>
                <wp:lineTo x="21132" y="15473"/>
                <wp:lineTo x="21168" y="15605"/>
                <wp:lineTo x="21348" y="15429"/>
                <wp:lineTo x="21348" y="0"/>
                <wp:lineTo x="4392"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6"/>
                    <a:stretch>
                      <a:fillRect/>
                    </a:stretch>
                  </pic:blipFill>
                  <pic:spPr>
                    <a:xfrm>
                      <a:off x="0" y="0"/>
                      <a:ext cx="1440181" cy="1176148"/>
                    </a:xfrm>
                    <a:prstGeom prst="rect">
                      <a:avLst/>
                    </a:prstGeom>
                    <a:ln w="12700" cap="flat">
                      <a:noFill/>
                      <a:miter lim="400000"/>
                    </a:ln>
                    <a:effectLst/>
                  </pic:spPr>
                </pic:pic>
              </a:graphicData>
            </a:graphic>
          </wp:anchor>
        </w:drawing>
      </w:r>
      <w:r w:rsidR="004B18E9">
        <w:rPr>
          <w:rFonts w:ascii="Arial" w:hAnsi="Arial" w:cs="Arial"/>
          <w:noProof/>
          <w:u w:val="single"/>
        </w:rPr>
        <w:t>28</w:t>
      </w:r>
      <w:r w:rsidR="00F73B3B">
        <w:rPr>
          <w:rFonts w:ascii="Arial" w:hAnsi="Arial" w:cs="Arial"/>
          <w:noProof/>
          <w:u w:val="single"/>
        </w:rPr>
        <w:t>. April</w:t>
      </w:r>
      <w:r w:rsidR="00634642" w:rsidRPr="00634642">
        <w:rPr>
          <w:rFonts w:ascii="Arial" w:hAnsi="Arial" w:cs="Arial"/>
          <w:noProof/>
          <w:u w:val="single"/>
        </w:rPr>
        <w:t xml:space="preserve"> </w:t>
      </w:r>
      <w:r w:rsidR="00F51BA6">
        <w:rPr>
          <w:rFonts w:ascii="Arial" w:hAnsi="Arial" w:cs="Arial"/>
          <w:u w:val="single"/>
        </w:rPr>
        <w:t>202</w:t>
      </w:r>
      <w:r w:rsidR="009B0652">
        <w:rPr>
          <w:rFonts w:ascii="Arial" w:hAnsi="Arial" w:cs="Arial"/>
          <w:u w:val="single"/>
        </w:rPr>
        <w:t>2</w:t>
      </w:r>
    </w:p>
    <w:p w14:paraId="457BD0FE" w14:textId="77777777" w:rsidR="00F454FA" w:rsidRPr="00B85B13" w:rsidRDefault="00F454FA">
      <w:pPr>
        <w:rPr>
          <w:rFonts w:cs="Arial"/>
        </w:rPr>
      </w:pPr>
    </w:p>
    <w:p w14:paraId="3A0D6B34" w14:textId="4BD67959" w:rsidR="00F454FA" w:rsidRPr="00B85B13" w:rsidRDefault="004B18E9" w:rsidP="009B0652">
      <w:pPr>
        <w:tabs>
          <w:tab w:val="left" w:pos="8080"/>
        </w:tabs>
        <w:spacing w:line="276" w:lineRule="auto"/>
        <w:ind w:right="2121"/>
        <w:rPr>
          <w:rFonts w:cs="Arial"/>
          <w:b/>
          <w:bCs/>
          <w:sz w:val="32"/>
          <w:szCs w:val="32"/>
        </w:rPr>
      </w:pPr>
      <w:r>
        <w:rPr>
          <w:rFonts w:cs="Arial"/>
          <w:b/>
          <w:bCs/>
          <w:sz w:val="32"/>
          <w:szCs w:val="32"/>
        </w:rPr>
        <w:t>„Bühne frei</w:t>
      </w:r>
      <w:r w:rsidR="007C3C33">
        <w:rPr>
          <w:rFonts w:cs="Arial"/>
          <w:b/>
          <w:bCs/>
          <w:sz w:val="32"/>
          <w:szCs w:val="32"/>
        </w:rPr>
        <w:t>!</w:t>
      </w:r>
      <w:r>
        <w:rPr>
          <w:rFonts w:cs="Arial"/>
          <w:b/>
          <w:bCs/>
          <w:sz w:val="32"/>
          <w:szCs w:val="32"/>
        </w:rPr>
        <w:t>“ – Aktion Mensch fördert das JTA</w:t>
      </w:r>
    </w:p>
    <w:p w14:paraId="791CA379" w14:textId="1F3BE72C" w:rsidR="006E0943" w:rsidRPr="004B18E9" w:rsidRDefault="004B18E9" w:rsidP="00634642">
      <w:pPr>
        <w:tabs>
          <w:tab w:val="left" w:pos="8222"/>
        </w:tabs>
        <w:spacing w:line="276" w:lineRule="auto"/>
        <w:ind w:right="2121"/>
        <w:jc w:val="both"/>
        <w:rPr>
          <w:rFonts w:cs="Arial"/>
          <w:b/>
          <w:bCs/>
          <w:sz w:val="24"/>
          <w:szCs w:val="24"/>
        </w:rPr>
      </w:pPr>
      <w:r w:rsidRPr="004B18E9">
        <w:rPr>
          <w:rFonts w:cs="Arial"/>
          <w:b/>
          <w:bCs/>
          <w:sz w:val="24"/>
          <w:szCs w:val="24"/>
        </w:rPr>
        <w:t xml:space="preserve">Projektvorstellung </w:t>
      </w:r>
      <w:r>
        <w:rPr>
          <w:rFonts w:cs="Arial"/>
          <w:b/>
          <w:bCs/>
          <w:sz w:val="24"/>
          <w:szCs w:val="24"/>
        </w:rPr>
        <w:t xml:space="preserve">und Auftaktveranstaltung </w:t>
      </w:r>
      <w:r w:rsidRPr="004B18E9">
        <w:rPr>
          <w:rFonts w:cs="Arial"/>
          <w:b/>
          <w:bCs/>
          <w:sz w:val="24"/>
          <w:szCs w:val="24"/>
        </w:rPr>
        <w:t xml:space="preserve">zur inklusiven Öffnung des </w:t>
      </w:r>
      <w:r>
        <w:rPr>
          <w:rFonts w:cs="Arial"/>
          <w:b/>
          <w:bCs/>
          <w:sz w:val="24"/>
          <w:szCs w:val="24"/>
        </w:rPr>
        <w:t xml:space="preserve">Augsburger </w:t>
      </w:r>
      <w:r w:rsidRPr="004B18E9">
        <w:rPr>
          <w:rFonts w:cs="Arial"/>
          <w:b/>
          <w:bCs/>
          <w:sz w:val="24"/>
          <w:szCs w:val="24"/>
        </w:rPr>
        <w:t>Kinder- und Jugendtheaters</w:t>
      </w:r>
    </w:p>
    <w:p w14:paraId="51778667" w14:textId="77777777" w:rsidR="00F454FA" w:rsidRPr="00B85B13" w:rsidRDefault="00F454FA" w:rsidP="00634642">
      <w:pPr>
        <w:tabs>
          <w:tab w:val="left" w:pos="8222"/>
        </w:tabs>
        <w:spacing w:line="360" w:lineRule="auto"/>
        <w:ind w:right="2121"/>
        <w:jc w:val="both"/>
        <w:rPr>
          <w:rFonts w:cs="Arial"/>
          <w:b/>
          <w:bCs/>
          <w:sz w:val="20"/>
          <w:szCs w:val="20"/>
        </w:rPr>
      </w:pPr>
    </w:p>
    <w:p w14:paraId="4D33C550" w14:textId="38E02AFB" w:rsidR="00DF6903" w:rsidRDefault="000022D5" w:rsidP="004D5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Pr>
          <w:rFonts w:cs="Arial"/>
          <w:sz w:val="22"/>
          <w:szCs w:val="22"/>
        </w:rPr>
        <w:t>Augsburg</w:t>
      </w:r>
      <w:r w:rsidR="00575FA6" w:rsidRPr="00B85B13">
        <w:rPr>
          <w:rFonts w:cs="Arial"/>
          <w:sz w:val="22"/>
          <w:szCs w:val="22"/>
        </w:rPr>
        <w:t xml:space="preserve"> – </w:t>
      </w:r>
      <w:r w:rsidR="004B18E9">
        <w:rPr>
          <w:rFonts w:cs="Arial"/>
          <w:sz w:val="22"/>
          <w:szCs w:val="22"/>
        </w:rPr>
        <w:t xml:space="preserve">Das Junge Theater Augsburg </w:t>
      </w:r>
      <w:r w:rsidR="00BE1E64">
        <w:rPr>
          <w:rFonts w:cs="Arial"/>
          <w:sz w:val="22"/>
          <w:szCs w:val="22"/>
        </w:rPr>
        <w:t xml:space="preserve">erhält über vier Jahre (2022–2025) eine Förderung durch die Aktion Mensch für die inklusive Öffnung des Kinder- und Jugendtheaters. Damit übernimmt die etablierte Augsburger Kulturinstitution Verantwortung für die Umsetzung des Menschenrechts Inklusion im Kulturbereich. </w:t>
      </w:r>
      <w:r w:rsidR="00981816">
        <w:rPr>
          <w:rFonts w:cs="Arial"/>
          <w:sz w:val="22"/>
          <w:szCs w:val="22"/>
        </w:rPr>
        <w:t xml:space="preserve">„Es gibt einen großen Bedarf an Kultur- und Freizeitangeboten für Menschen mit Behinderung in Augsburg. Darauf weist bereits der 2019 veröffentlichte </w:t>
      </w:r>
      <w:r w:rsidR="00A641DD">
        <w:rPr>
          <w:rFonts w:cs="Arial"/>
          <w:sz w:val="22"/>
          <w:szCs w:val="22"/>
        </w:rPr>
        <w:t>‚</w:t>
      </w:r>
      <w:r w:rsidR="00981816">
        <w:rPr>
          <w:rFonts w:cs="Arial"/>
          <w:sz w:val="22"/>
          <w:szCs w:val="22"/>
        </w:rPr>
        <w:t>Aktionsplan Inklusion</w:t>
      </w:r>
      <w:r w:rsidR="00A641DD">
        <w:rPr>
          <w:rFonts w:cs="Arial"/>
          <w:sz w:val="22"/>
          <w:szCs w:val="22"/>
        </w:rPr>
        <w:t>‘</w:t>
      </w:r>
      <w:r w:rsidR="00981816">
        <w:rPr>
          <w:rFonts w:cs="Arial"/>
          <w:sz w:val="22"/>
          <w:szCs w:val="22"/>
        </w:rPr>
        <w:t xml:space="preserve"> der Stadt Augsburg hin“</w:t>
      </w:r>
      <w:r w:rsidR="00A641DD">
        <w:rPr>
          <w:rFonts w:cs="Arial"/>
          <w:sz w:val="22"/>
          <w:szCs w:val="22"/>
        </w:rPr>
        <w:t>,</w:t>
      </w:r>
      <w:r w:rsidR="00981816">
        <w:rPr>
          <w:rFonts w:cs="Arial"/>
          <w:sz w:val="22"/>
          <w:szCs w:val="22"/>
        </w:rPr>
        <w:t xml:space="preserve"> erklärt Susanne Reng, künstlerische Leitung, im Rahmen der Vorstellung des Projekts „Bühne frei! Inklusive Öffnung des Jungen Theaters </w:t>
      </w:r>
      <w:r w:rsidR="00472C39">
        <w:rPr>
          <w:rFonts w:cs="Arial"/>
          <w:sz w:val="22"/>
          <w:szCs w:val="22"/>
        </w:rPr>
        <w:t xml:space="preserve">Augsburg </w:t>
      </w:r>
      <w:r w:rsidR="00981816">
        <w:rPr>
          <w:rFonts w:cs="Arial"/>
          <w:sz w:val="22"/>
          <w:szCs w:val="22"/>
        </w:rPr>
        <w:t>e.V.“</w:t>
      </w:r>
      <w:r w:rsidR="00A641DD">
        <w:rPr>
          <w:rFonts w:cs="Arial"/>
          <w:sz w:val="22"/>
          <w:szCs w:val="22"/>
        </w:rPr>
        <w:t>.</w:t>
      </w:r>
      <w:r w:rsidR="00981816">
        <w:rPr>
          <w:rFonts w:cs="Arial"/>
          <w:sz w:val="22"/>
          <w:szCs w:val="22"/>
        </w:rPr>
        <w:t xml:space="preserve">  Zur Auftaktveranstaltung hatte das Junge Theater Augsburg </w:t>
      </w:r>
      <w:r w:rsidR="000E5D79">
        <w:rPr>
          <w:rFonts w:cs="Arial"/>
          <w:sz w:val="22"/>
          <w:szCs w:val="22"/>
        </w:rPr>
        <w:t xml:space="preserve">über 50 </w:t>
      </w:r>
      <w:proofErr w:type="gramStart"/>
      <w:r w:rsidR="00981816">
        <w:rPr>
          <w:rFonts w:cs="Arial"/>
          <w:sz w:val="22"/>
          <w:szCs w:val="22"/>
        </w:rPr>
        <w:t>Multipl</w:t>
      </w:r>
      <w:r w:rsidR="00DF6903">
        <w:rPr>
          <w:rFonts w:cs="Arial"/>
          <w:sz w:val="22"/>
          <w:szCs w:val="22"/>
        </w:rPr>
        <w:t>i</w:t>
      </w:r>
      <w:r w:rsidR="00981816">
        <w:rPr>
          <w:rFonts w:cs="Arial"/>
          <w:sz w:val="22"/>
          <w:szCs w:val="22"/>
        </w:rPr>
        <w:t>kator:innen</w:t>
      </w:r>
      <w:proofErr w:type="gramEnd"/>
      <w:r w:rsidR="00981816">
        <w:rPr>
          <w:rFonts w:cs="Arial"/>
          <w:sz w:val="22"/>
          <w:szCs w:val="22"/>
        </w:rPr>
        <w:t xml:space="preserve"> aus den Bereichen Theater, kulturelle Bildung und Inklusion in den Moritzsaal Augsburg eingeladen. </w:t>
      </w:r>
    </w:p>
    <w:p w14:paraId="2FB2B9AD" w14:textId="77777777" w:rsidR="00AE4DB3" w:rsidRDefault="00AE4DB3" w:rsidP="004D5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p>
    <w:p w14:paraId="4DF1AB2C" w14:textId="6F56C15B" w:rsidR="003E65E4" w:rsidRPr="003E65E4" w:rsidRDefault="003E65E4" w:rsidP="00AE4D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b/>
          <w:bCs/>
          <w:sz w:val="22"/>
          <w:szCs w:val="22"/>
        </w:rPr>
      </w:pPr>
      <w:r w:rsidRPr="003E65E4">
        <w:rPr>
          <w:rFonts w:cs="Arial"/>
          <w:b/>
          <w:bCs/>
          <w:sz w:val="22"/>
          <w:szCs w:val="22"/>
        </w:rPr>
        <w:t>Schirmherr Benedikt Lika</w:t>
      </w:r>
      <w:r>
        <w:rPr>
          <w:rFonts w:cs="Arial"/>
          <w:b/>
          <w:bCs/>
          <w:sz w:val="22"/>
          <w:szCs w:val="22"/>
        </w:rPr>
        <w:t>: Talente entdecken</w:t>
      </w:r>
    </w:p>
    <w:p w14:paraId="6C71727E" w14:textId="0ADDA29F" w:rsidR="00AE4DB3" w:rsidRPr="00AE4DB3" w:rsidRDefault="00AE4DB3" w:rsidP="00AE4D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Pr>
          <w:rFonts w:cs="Arial"/>
          <w:sz w:val="22"/>
          <w:szCs w:val="22"/>
        </w:rPr>
        <w:t xml:space="preserve">Benedikt Lika, </w:t>
      </w:r>
      <w:r w:rsidRPr="00AE4DB3">
        <w:rPr>
          <w:rFonts w:cs="Arial"/>
          <w:sz w:val="22"/>
          <w:szCs w:val="22"/>
        </w:rPr>
        <w:t>Augsburger Stadtrat, Künstler und Inklusionsaktivist</w:t>
      </w:r>
      <w:r>
        <w:rPr>
          <w:rFonts w:cs="Arial"/>
          <w:sz w:val="22"/>
          <w:szCs w:val="22"/>
        </w:rPr>
        <w:t xml:space="preserve">, betonte als Schirmherr </w:t>
      </w:r>
      <w:r w:rsidR="00E6328E">
        <w:rPr>
          <w:rFonts w:cs="Arial"/>
          <w:sz w:val="22"/>
          <w:szCs w:val="22"/>
        </w:rPr>
        <w:t>des Projekts „Bühne frei</w:t>
      </w:r>
      <w:r w:rsidR="007C3C33">
        <w:rPr>
          <w:rFonts w:cs="Arial"/>
          <w:sz w:val="22"/>
          <w:szCs w:val="22"/>
        </w:rPr>
        <w:t>!</w:t>
      </w:r>
      <w:r w:rsidR="00E6328E">
        <w:rPr>
          <w:rFonts w:cs="Arial"/>
          <w:sz w:val="22"/>
          <w:szCs w:val="22"/>
        </w:rPr>
        <w:t xml:space="preserve">“ </w:t>
      </w:r>
      <w:r>
        <w:rPr>
          <w:rFonts w:cs="Arial"/>
          <w:sz w:val="22"/>
          <w:szCs w:val="22"/>
        </w:rPr>
        <w:t>in seinem Grußwort, dass er das Projekt „Bühne frei</w:t>
      </w:r>
      <w:r w:rsidR="00A641DD">
        <w:rPr>
          <w:rFonts w:cs="Arial"/>
          <w:sz w:val="22"/>
          <w:szCs w:val="22"/>
        </w:rPr>
        <w:t>!</w:t>
      </w:r>
      <w:r>
        <w:rPr>
          <w:rFonts w:cs="Arial"/>
          <w:sz w:val="22"/>
          <w:szCs w:val="22"/>
        </w:rPr>
        <w:t xml:space="preserve">“ unterstütze, </w:t>
      </w:r>
      <w:r w:rsidRPr="00AE4DB3">
        <w:rPr>
          <w:rFonts w:cs="Arial"/>
          <w:sz w:val="22"/>
          <w:szCs w:val="22"/>
        </w:rPr>
        <w:t xml:space="preserve">weil </w:t>
      </w:r>
      <w:r>
        <w:rPr>
          <w:rFonts w:cs="Arial"/>
          <w:sz w:val="22"/>
          <w:szCs w:val="22"/>
        </w:rPr>
        <w:t>er</w:t>
      </w:r>
      <w:r w:rsidRPr="00AE4DB3">
        <w:rPr>
          <w:rFonts w:cs="Arial"/>
          <w:sz w:val="22"/>
          <w:szCs w:val="22"/>
        </w:rPr>
        <w:t xml:space="preserve"> der festen Überzeugung </w:t>
      </w:r>
      <w:r>
        <w:rPr>
          <w:rFonts w:cs="Arial"/>
          <w:sz w:val="22"/>
          <w:szCs w:val="22"/>
        </w:rPr>
        <w:t>ist</w:t>
      </w:r>
      <w:r w:rsidRPr="00AE4DB3">
        <w:rPr>
          <w:rFonts w:cs="Arial"/>
          <w:sz w:val="22"/>
          <w:szCs w:val="22"/>
        </w:rPr>
        <w:t>, dass jeder Mensch Talente in sich trägt, die entdeckt, gefordert und gefördert werden müssen, damit sie zur Bereicherung für uns als Gesellschaft eingebracht werden.</w:t>
      </w:r>
      <w:r>
        <w:rPr>
          <w:rFonts w:cs="Arial"/>
          <w:sz w:val="22"/>
          <w:szCs w:val="22"/>
        </w:rPr>
        <w:t xml:space="preserve"> „</w:t>
      </w:r>
      <w:r w:rsidRPr="00AE4DB3">
        <w:rPr>
          <w:rFonts w:cs="Arial"/>
          <w:sz w:val="22"/>
          <w:szCs w:val="22"/>
        </w:rPr>
        <w:t>Durch inklusive Workshops für Kinder und Jugendliche leistet das JTA einen wichtigen Impuls und Beitrag, um diese Talente gerade bei Kindern und Jugendlichen mit einer Beeinträchtigung zu entdecken und zu fördern. Dadurch wird der Samen gepflanzt für eine kulturelle Teilhabe und Teilgabe</w:t>
      </w:r>
      <w:r w:rsidR="00EE2619">
        <w:rPr>
          <w:rFonts w:cs="Arial"/>
          <w:sz w:val="22"/>
          <w:szCs w:val="22"/>
        </w:rPr>
        <w:t xml:space="preserve">“, </w:t>
      </w:r>
      <w:r>
        <w:rPr>
          <w:rFonts w:cs="Arial"/>
          <w:sz w:val="22"/>
          <w:szCs w:val="22"/>
        </w:rPr>
        <w:t>betonte Lika</w:t>
      </w:r>
      <w:r w:rsidR="00E6328E">
        <w:rPr>
          <w:rFonts w:cs="Arial"/>
          <w:sz w:val="22"/>
          <w:szCs w:val="22"/>
        </w:rPr>
        <w:t>.</w:t>
      </w:r>
    </w:p>
    <w:p w14:paraId="4F4D6715" w14:textId="57423413" w:rsidR="00AE4DB3" w:rsidRPr="00AE4DB3" w:rsidRDefault="00AE4DB3" w:rsidP="00AE4D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p>
    <w:p w14:paraId="6386F083" w14:textId="77777777" w:rsidR="00AE4DB3" w:rsidRPr="00AE4DB3" w:rsidRDefault="00AE4DB3" w:rsidP="00AE4D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p>
    <w:p w14:paraId="392BCBB7" w14:textId="2AB3FB16" w:rsidR="00E959D3" w:rsidRPr="003E65E4" w:rsidRDefault="006544A9" w:rsidP="004D5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Pr>
          <w:rFonts w:cs="Arial"/>
          <w:sz w:val="22"/>
          <w:szCs w:val="22"/>
        </w:rPr>
        <w:t>Als Vertreter der Stadt Augsburg nahmen Martin Schenkelberg, Referent für Soziales, Familie, Pflege, Generationen und Inklusion</w:t>
      </w:r>
      <w:r w:rsidR="00A21DF4">
        <w:rPr>
          <w:rFonts w:cs="Arial"/>
          <w:sz w:val="22"/>
          <w:szCs w:val="22"/>
        </w:rPr>
        <w:t>,</w:t>
      </w:r>
      <w:r>
        <w:rPr>
          <w:rFonts w:cs="Arial"/>
          <w:sz w:val="22"/>
          <w:szCs w:val="22"/>
        </w:rPr>
        <w:t xml:space="preserve"> sowie Jürgen Enninger, Referent für Kultur, Welterbe und Sport</w:t>
      </w:r>
      <w:r w:rsidR="00A21DF4">
        <w:rPr>
          <w:rFonts w:cs="Arial"/>
          <w:sz w:val="22"/>
          <w:szCs w:val="22"/>
        </w:rPr>
        <w:t>,</w:t>
      </w:r>
      <w:r w:rsidR="002F1A03">
        <w:rPr>
          <w:rFonts w:cs="Arial"/>
          <w:sz w:val="22"/>
          <w:szCs w:val="22"/>
        </w:rPr>
        <w:t xml:space="preserve"> teil</w:t>
      </w:r>
      <w:r>
        <w:rPr>
          <w:rFonts w:cs="Arial"/>
          <w:sz w:val="22"/>
          <w:szCs w:val="22"/>
        </w:rPr>
        <w:t xml:space="preserve">. Martin Schenkelberg </w:t>
      </w:r>
      <w:r w:rsidR="00B50549">
        <w:rPr>
          <w:rFonts w:cs="Arial"/>
          <w:sz w:val="22"/>
          <w:szCs w:val="22"/>
        </w:rPr>
        <w:t>wies</w:t>
      </w:r>
      <w:r>
        <w:rPr>
          <w:rFonts w:cs="Arial"/>
          <w:sz w:val="22"/>
          <w:szCs w:val="22"/>
        </w:rPr>
        <w:t xml:space="preserve"> in seinem Grußwort</w:t>
      </w:r>
      <w:r w:rsidR="00B50549">
        <w:rPr>
          <w:rFonts w:cs="Arial"/>
          <w:sz w:val="22"/>
          <w:szCs w:val="22"/>
        </w:rPr>
        <w:t xml:space="preserve"> darauf hin</w:t>
      </w:r>
      <w:r>
        <w:rPr>
          <w:rFonts w:cs="Arial"/>
          <w:sz w:val="22"/>
          <w:szCs w:val="22"/>
        </w:rPr>
        <w:t xml:space="preserve">, dass Kultur die wichtigste Institution ist, um Barrieren zu überwinden. „Das Junge Theater Augsburg leistet mit dem Projekt </w:t>
      </w:r>
      <w:r w:rsidR="00A641DD">
        <w:rPr>
          <w:rFonts w:cs="Arial"/>
          <w:sz w:val="22"/>
          <w:szCs w:val="22"/>
        </w:rPr>
        <w:t>‚</w:t>
      </w:r>
      <w:r>
        <w:rPr>
          <w:rFonts w:cs="Arial"/>
          <w:sz w:val="22"/>
          <w:szCs w:val="22"/>
        </w:rPr>
        <w:t>Bühne frei</w:t>
      </w:r>
      <w:r w:rsidR="007C3C33">
        <w:rPr>
          <w:rFonts w:cs="Arial"/>
          <w:sz w:val="22"/>
          <w:szCs w:val="22"/>
        </w:rPr>
        <w:t>!</w:t>
      </w:r>
      <w:r w:rsidR="00A641DD">
        <w:rPr>
          <w:rFonts w:cs="Arial"/>
          <w:sz w:val="22"/>
          <w:szCs w:val="22"/>
        </w:rPr>
        <w:t>‘</w:t>
      </w:r>
      <w:r>
        <w:rPr>
          <w:rFonts w:cs="Arial"/>
          <w:sz w:val="22"/>
          <w:szCs w:val="22"/>
        </w:rPr>
        <w:t xml:space="preserve"> einen wichtigen Beitrag, den Aktionsplan Inklusion der Stadt Augsburg mit Leben zu füllen. </w:t>
      </w:r>
      <w:r w:rsidR="002F1A03">
        <w:rPr>
          <w:rFonts w:cs="Arial"/>
          <w:sz w:val="22"/>
          <w:szCs w:val="22"/>
        </w:rPr>
        <w:t>Wir brauchen dringend mehr inklusive Kulturveranstaltungen in unserer Stadt</w:t>
      </w:r>
      <w:r>
        <w:rPr>
          <w:rFonts w:cs="Arial"/>
          <w:sz w:val="22"/>
          <w:szCs w:val="22"/>
        </w:rPr>
        <w:t xml:space="preserve">.“ </w:t>
      </w:r>
      <w:r w:rsidR="002F1A03">
        <w:rPr>
          <w:rFonts w:cs="Arial"/>
          <w:sz w:val="22"/>
          <w:szCs w:val="22"/>
        </w:rPr>
        <w:t>Mitgebracht ha</w:t>
      </w:r>
      <w:r w:rsidR="003E65E4">
        <w:rPr>
          <w:rFonts w:cs="Arial"/>
          <w:sz w:val="22"/>
          <w:szCs w:val="22"/>
        </w:rPr>
        <w:t>t</w:t>
      </w:r>
      <w:r w:rsidR="002F1A03">
        <w:rPr>
          <w:rFonts w:cs="Arial"/>
          <w:sz w:val="22"/>
          <w:szCs w:val="22"/>
        </w:rPr>
        <w:t>t</w:t>
      </w:r>
      <w:r w:rsidR="003E65E4">
        <w:rPr>
          <w:rFonts w:cs="Arial"/>
          <w:sz w:val="22"/>
          <w:szCs w:val="22"/>
        </w:rPr>
        <w:t>e</w:t>
      </w:r>
      <w:r w:rsidR="002F1A03">
        <w:rPr>
          <w:rFonts w:cs="Arial"/>
          <w:sz w:val="22"/>
          <w:szCs w:val="22"/>
        </w:rPr>
        <w:t xml:space="preserve"> Schenkelberg das Augsburger Inklusionslogo, </w:t>
      </w:r>
      <w:r w:rsidR="007F5C69">
        <w:rPr>
          <w:rFonts w:cs="Arial"/>
          <w:sz w:val="22"/>
          <w:szCs w:val="22"/>
        </w:rPr>
        <w:t xml:space="preserve">das </w:t>
      </w:r>
      <w:r w:rsidR="002F1A03">
        <w:rPr>
          <w:rFonts w:cs="Arial"/>
          <w:sz w:val="22"/>
          <w:szCs w:val="22"/>
        </w:rPr>
        <w:t>das Junge Theater Augsburg nun künftig im Rahmen des Projekts verwenden darf. Jürgen Enninger betonte, dass mit dem Jungen Theater Augsburg ein renommierter Partner der Augsburger Kulturlandschaft das Querschnittsthema Inklusion weiterentwickelt. „Wir müssen gemeinsam daran arbeiten, uns von einer Defizit</w:t>
      </w:r>
      <w:r w:rsidR="00A641DD">
        <w:rPr>
          <w:rFonts w:cs="Arial"/>
          <w:sz w:val="22"/>
          <w:szCs w:val="22"/>
        </w:rPr>
        <w:softHyphen/>
      </w:r>
      <w:r w:rsidR="002F1A03">
        <w:rPr>
          <w:rFonts w:cs="Arial"/>
          <w:sz w:val="22"/>
          <w:szCs w:val="22"/>
        </w:rPr>
        <w:t>orientierung hin zu einer Begabungsorientierung zu entwickeln.</w:t>
      </w:r>
      <w:r w:rsidR="003E65E4">
        <w:rPr>
          <w:rFonts w:cs="Arial"/>
          <w:sz w:val="22"/>
          <w:szCs w:val="22"/>
        </w:rPr>
        <w:t>“ Er freue sich darauf, gemeinsam an der Entstehung einer Miteinandergesellschaft im Sinne des Aktionsplans Inklusion zu arbeiten.</w:t>
      </w:r>
    </w:p>
    <w:p w14:paraId="09F970A6" w14:textId="77777777" w:rsidR="00DF6903" w:rsidRDefault="00DF6903" w:rsidP="004D5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p>
    <w:p w14:paraId="65EAC172" w14:textId="710C7814" w:rsidR="00D80F7D" w:rsidRPr="00D80F7D" w:rsidRDefault="00D80F7D" w:rsidP="004D5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b/>
          <w:bCs/>
          <w:sz w:val="22"/>
          <w:szCs w:val="22"/>
        </w:rPr>
      </w:pPr>
      <w:r w:rsidRPr="00D80F7D">
        <w:rPr>
          <w:rFonts w:cs="Arial"/>
          <w:b/>
          <w:bCs/>
          <w:sz w:val="22"/>
          <w:szCs w:val="22"/>
        </w:rPr>
        <w:t xml:space="preserve">Thementische </w:t>
      </w:r>
      <w:r>
        <w:rPr>
          <w:rFonts w:cs="Arial"/>
          <w:b/>
          <w:bCs/>
          <w:sz w:val="22"/>
          <w:szCs w:val="22"/>
        </w:rPr>
        <w:t xml:space="preserve">sorgen </w:t>
      </w:r>
      <w:r w:rsidRPr="00D80F7D">
        <w:rPr>
          <w:rFonts w:cs="Arial"/>
          <w:b/>
          <w:bCs/>
          <w:sz w:val="22"/>
          <w:szCs w:val="22"/>
        </w:rPr>
        <w:t>für regen Austausch</w:t>
      </w:r>
    </w:p>
    <w:p w14:paraId="1AE27EF3" w14:textId="0CD72DAD" w:rsidR="009A5D16" w:rsidRPr="009A5D16" w:rsidRDefault="00E6328E" w:rsidP="009A5D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Pr>
          <w:rFonts w:cs="Arial"/>
          <w:sz w:val="22"/>
          <w:szCs w:val="22"/>
        </w:rPr>
        <w:t xml:space="preserve">Mona Rother, </w:t>
      </w:r>
      <w:r w:rsidR="00DA6EC3">
        <w:rPr>
          <w:rFonts w:cs="Arial"/>
          <w:sz w:val="22"/>
          <w:szCs w:val="22"/>
        </w:rPr>
        <w:t xml:space="preserve">Geschäftsführerin des Jungen Theaters und zuständig für Diversitätsentwicklung, stellte die Ziele und </w:t>
      </w:r>
      <w:r w:rsidR="00A641DD">
        <w:rPr>
          <w:rFonts w:cs="Arial"/>
          <w:sz w:val="22"/>
          <w:szCs w:val="22"/>
        </w:rPr>
        <w:t xml:space="preserve">die </w:t>
      </w:r>
      <w:r w:rsidR="00DA6EC3">
        <w:rPr>
          <w:rFonts w:cs="Arial"/>
          <w:sz w:val="22"/>
          <w:szCs w:val="22"/>
        </w:rPr>
        <w:t xml:space="preserve">Motivation </w:t>
      </w:r>
      <w:r w:rsidR="003E65E4">
        <w:rPr>
          <w:rFonts w:cs="Arial"/>
          <w:sz w:val="22"/>
          <w:szCs w:val="22"/>
        </w:rPr>
        <w:t xml:space="preserve">des Projekts „Bühne frei! Inklusive Öffnung des Jungen Theaters Augsburg e.V.“ vor. </w:t>
      </w:r>
      <w:r w:rsidR="00A567CD">
        <w:rPr>
          <w:rFonts w:cs="Arial"/>
          <w:sz w:val="22"/>
          <w:szCs w:val="22"/>
        </w:rPr>
        <w:t xml:space="preserve">Ihr Dank galt vor allem dem umfassenden Netzwerk, für </w:t>
      </w:r>
      <w:r w:rsidR="009A5D16">
        <w:rPr>
          <w:rFonts w:cs="Arial"/>
          <w:sz w:val="22"/>
          <w:szCs w:val="22"/>
        </w:rPr>
        <w:t>die</w:t>
      </w:r>
      <w:r w:rsidR="00A567CD">
        <w:rPr>
          <w:rFonts w:cs="Arial"/>
          <w:sz w:val="22"/>
          <w:szCs w:val="22"/>
        </w:rPr>
        <w:t xml:space="preserve"> vielen Impulse und vertrauensvollen Gespräche, die das JTA den Mut fassen ließ</w:t>
      </w:r>
      <w:r w:rsidR="00166532">
        <w:rPr>
          <w:rFonts w:cs="Arial"/>
          <w:sz w:val="22"/>
          <w:szCs w:val="22"/>
        </w:rPr>
        <w:t>en</w:t>
      </w:r>
      <w:r w:rsidR="00A567CD">
        <w:rPr>
          <w:rFonts w:cs="Arial"/>
          <w:sz w:val="22"/>
          <w:szCs w:val="22"/>
        </w:rPr>
        <w:t xml:space="preserve">, diesen Weg zu gehen. „Als </w:t>
      </w:r>
      <w:r w:rsidR="00B50549">
        <w:rPr>
          <w:rFonts w:cs="Arial"/>
          <w:sz w:val="22"/>
          <w:szCs w:val="22"/>
        </w:rPr>
        <w:t>öffentlich</w:t>
      </w:r>
      <w:r w:rsidR="00A567CD">
        <w:rPr>
          <w:rFonts w:cs="Arial"/>
          <w:sz w:val="22"/>
          <w:szCs w:val="22"/>
        </w:rPr>
        <w:t xml:space="preserve"> gefördertes Theater fühlen wir uns verpflichtet, einen Beitrag zu leisten, dass Inklusion in allen Bereichen der Gesellschaft stattfindet.“ </w:t>
      </w:r>
      <w:r w:rsidR="009A5D16">
        <w:rPr>
          <w:rFonts w:cs="Arial"/>
          <w:sz w:val="22"/>
          <w:szCs w:val="22"/>
        </w:rPr>
        <w:t xml:space="preserve">Dabei möchte das Junge Theater Augsburg sich nicht auf </w:t>
      </w:r>
      <w:r w:rsidR="00B50549">
        <w:rPr>
          <w:rFonts w:cs="Arial"/>
          <w:sz w:val="22"/>
          <w:szCs w:val="22"/>
        </w:rPr>
        <w:t xml:space="preserve">die Projektebene </w:t>
      </w:r>
      <w:r w:rsidR="009A5D16">
        <w:rPr>
          <w:rFonts w:cs="Arial"/>
          <w:sz w:val="22"/>
          <w:szCs w:val="22"/>
        </w:rPr>
        <w:t xml:space="preserve">beschränken, sondern mit einem </w:t>
      </w:r>
      <w:r w:rsidR="009A5D16" w:rsidRPr="009A5D16">
        <w:rPr>
          <w:rFonts w:cs="Arial"/>
          <w:sz w:val="22"/>
          <w:szCs w:val="22"/>
        </w:rPr>
        <w:t>vierjährigen, inklusiv ausgerichteten Organisationsentwicklungsprozess „Bühne frei!“ (2022</w:t>
      </w:r>
      <w:r w:rsidR="00A641DD">
        <w:rPr>
          <w:rFonts w:cs="Arial"/>
          <w:sz w:val="22"/>
          <w:szCs w:val="22"/>
        </w:rPr>
        <w:t>–</w:t>
      </w:r>
      <w:r w:rsidR="009A5D16" w:rsidRPr="009A5D16">
        <w:rPr>
          <w:rFonts w:cs="Arial"/>
          <w:sz w:val="22"/>
          <w:szCs w:val="22"/>
        </w:rPr>
        <w:t xml:space="preserve">2025) einen aktiven </w:t>
      </w:r>
      <w:r w:rsidR="009A5D16">
        <w:rPr>
          <w:rFonts w:cs="Arial"/>
          <w:sz w:val="22"/>
          <w:szCs w:val="22"/>
        </w:rPr>
        <w:t xml:space="preserve">und langfristigen </w:t>
      </w:r>
      <w:r w:rsidR="009A5D16" w:rsidRPr="009A5D16">
        <w:rPr>
          <w:rFonts w:cs="Arial"/>
          <w:sz w:val="22"/>
          <w:szCs w:val="22"/>
        </w:rPr>
        <w:t>Beitrag dazu leisten, das Menschenrecht Inklusion im Kulturbereich umzusetzen</w:t>
      </w:r>
      <w:r w:rsidR="009A5D16">
        <w:rPr>
          <w:rFonts w:cs="Arial"/>
          <w:sz w:val="22"/>
          <w:szCs w:val="22"/>
        </w:rPr>
        <w:t>.</w:t>
      </w:r>
    </w:p>
    <w:p w14:paraId="3369FF26" w14:textId="12754CE9" w:rsidR="004D5815" w:rsidRDefault="00E4335C" w:rsidP="004D5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Pr>
          <w:rFonts w:cs="Arial"/>
          <w:sz w:val="22"/>
          <w:szCs w:val="22"/>
        </w:rPr>
        <w:t>Teresa Harsch, Produktionsleiterin von „Bühne frei</w:t>
      </w:r>
      <w:r w:rsidR="007C3C33">
        <w:rPr>
          <w:rFonts w:cs="Arial"/>
          <w:sz w:val="22"/>
          <w:szCs w:val="22"/>
        </w:rPr>
        <w:t>!</w:t>
      </w:r>
      <w:r>
        <w:rPr>
          <w:rFonts w:cs="Arial"/>
          <w:sz w:val="22"/>
          <w:szCs w:val="22"/>
        </w:rPr>
        <w:t>“</w:t>
      </w:r>
      <w:r w:rsidR="001C0C69">
        <w:rPr>
          <w:rFonts w:cs="Arial"/>
          <w:sz w:val="22"/>
          <w:szCs w:val="22"/>
        </w:rPr>
        <w:t>,</w:t>
      </w:r>
      <w:r>
        <w:rPr>
          <w:rFonts w:cs="Arial"/>
          <w:sz w:val="22"/>
          <w:szCs w:val="22"/>
        </w:rPr>
        <w:t xml:space="preserve"> führte an drei </w:t>
      </w:r>
      <w:r w:rsidR="001C0C69">
        <w:rPr>
          <w:rFonts w:cs="Arial"/>
          <w:sz w:val="22"/>
          <w:szCs w:val="22"/>
        </w:rPr>
        <w:t>Thementischen durch den zweiten Teil des Abends. Dort</w:t>
      </w:r>
      <w:r w:rsidR="00D80F7D">
        <w:rPr>
          <w:rFonts w:cs="Arial"/>
          <w:sz w:val="22"/>
          <w:szCs w:val="22"/>
        </w:rPr>
        <w:t xml:space="preserve"> </w:t>
      </w:r>
      <w:r w:rsidR="00B50549">
        <w:rPr>
          <w:rFonts w:cs="Arial"/>
          <w:sz w:val="22"/>
          <w:szCs w:val="22"/>
        </w:rPr>
        <w:t xml:space="preserve">fand </w:t>
      </w:r>
      <w:r w:rsidR="00D80F7D">
        <w:rPr>
          <w:rFonts w:cs="Arial"/>
          <w:sz w:val="22"/>
          <w:szCs w:val="22"/>
        </w:rPr>
        <w:t xml:space="preserve">ein reger Austausch unter den </w:t>
      </w:r>
      <w:r w:rsidR="00E6328E">
        <w:rPr>
          <w:rFonts w:cs="Arial"/>
          <w:sz w:val="22"/>
          <w:szCs w:val="22"/>
        </w:rPr>
        <w:t>gut 50</w:t>
      </w:r>
      <w:r w:rsidR="00D80F7D">
        <w:rPr>
          <w:rFonts w:cs="Arial"/>
          <w:sz w:val="22"/>
          <w:szCs w:val="22"/>
        </w:rPr>
        <w:t xml:space="preserve"> </w:t>
      </w:r>
      <w:proofErr w:type="gramStart"/>
      <w:r w:rsidR="00D80F7D">
        <w:rPr>
          <w:rFonts w:cs="Arial"/>
          <w:sz w:val="22"/>
          <w:szCs w:val="22"/>
        </w:rPr>
        <w:t>Teilnehmer:innen</w:t>
      </w:r>
      <w:proofErr w:type="gramEnd"/>
      <w:r w:rsidR="00981816">
        <w:rPr>
          <w:rFonts w:cs="Arial"/>
          <w:sz w:val="22"/>
          <w:szCs w:val="22"/>
        </w:rPr>
        <w:t xml:space="preserve"> </w:t>
      </w:r>
      <w:r w:rsidR="00D80F7D">
        <w:rPr>
          <w:rFonts w:cs="Arial"/>
          <w:sz w:val="22"/>
          <w:szCs w:val="22"/>
        </w:rPr>
        <w:t>statt</w:t>
      </w:r>
      <w:r w:rsidR="00E023E6">
        <w:rPr>
          <w:rFonts w:cs="Arial"/>
          <w:sz w:val="22"/>
          <w:szCs w:val="22"/>
        </w:rPr>
        <w:t>: Regisseur Jörg Schur, Kathrin Jung-Can</w:t>
      </w:r>
      <w:r w:rsidR="007F5C69">
        <w:rPr>
          <w:rFonts w:cs="Arial"/>
          <w:sz w:val="22"/>
          <w:szCs w:val="22"/>
        </w:rPr>
        <w:t>,</w:t>
      </w:r>
      <w:r w:rsidR="00E023E6">
        <w:rPr>
          <w:rFonts w:cs="Arial"/>
          <w:sz w:val="22"/>
          <w:szCs w:val="22"/>
        </w:rPr>
        <w:t xml:space="preserve"> Theaterpädagogin am JTA</w:t>
      </w:r>
      <w:r w:rsidR="00A641DD">
        <w:rPr>
          <w:rFonts w:cs="Arial"/>
          <w:sz w:val="22"/>
          <w:szCs w:val="22"/>
        </w:rPr>
        <w:t>,</w:t>
      </w:r>
      <w:r w:rsidR="00E023E6">
        <w:rPr>
          <w:rFonts w:cs="Arial"/>
          <w:sz w:val="22"/>
          <w:szCs w:val="22"/>
        </w:rPr>
        <w:t xml:space="preserve"> und Karin Lange, Vorständin einsmehr e.V.</w:t>
      </w:r>
      <w:r w:rsidR="00C303D6">
        <w:rPr>
          <w:rFonts w:cs="Arial"/>
          <w:sz w:val="22"/>
          <w:szCs w:val="22"/>
        </w:rPr>
        <w:t xml:space="preserve"> </w:t>
      </w:r>
      <w:r w:rsidR="00A641DD">
        <w:rPr>
          <w:rFonts w:cs="Arial"/>
          <w:sz w:val="22"/>
          <w:szCs w:val="22"/>
        </w:rPr>
        <w:t>–</w:t>
      </w:r>
      <w:r w:rsidR="00C303D6">
        <w:rPr>
          <w:rFonts w:cs="Arial"/>
          <w:sz w:val="22"/>
          <w:szCs w:val="22"/>
        </w:rPr>
        <w:t xml:space="preserve"> </w:t>
      </w:r>
      <w:r w:rsidR="00C303D6">
        <w:rPr>
          <w:rFonts w:ascii="Helvetica" w:hAnsi="Helvetica"/>
        </w:rPr>
        <w:t>Initiative für Down-Syndrom in Augsburg und Umgebung</w:t>
      </w:r>
      <w:r w:rsidR="00A641DD">
        <w:rPr>
          <w:rFonts w:ascii="Helvetica" w:hAnsi="Helvetica"/>
        </w:rPr>
        <w:t>,</w:t>
      </w:r>
      <w:r w:rsidR="00E023E6">
        <w:rPr>
          <w:rFonts w:cs="Arial"/>
          <w:sz w:val="22"/>
          <w:szCs w:val="22"/>
        </w:rPr>
        <w:t xml:space="preserve"> kamen mit den</w:t>
      </w:r>
      <w:r w:rsidR="003156CE">
        <w:rPr>
          <w:rFonts w:cs="Arial"/>
          <w:sz w:val="22"/>
          <w:szCs w:val="22"/>
        </w:rPr>
        <w:t xml:space="preserve"> </w:t>
      </w:r>
      <w:r w:rsidR="00E023E6">
        <w:rPr>
          <w:rFonts w:cs="Arial"/>
          <w:sz w:val="22"/>
          <w:szCs w:val="22"/>
        </w:rPr>
        <w:t xml:space="preserve">Teilnehmer:innen am Thementisch zum </w:t>
      </w:r>
      <w:r w:rsidR="00FF7895">
        <w:rPr>
          <w:rFonts w:cs="Arial"/>
          <w:sz w:val="22"/>
          <w:szCs w:val="22"/>
        </w:rPr>
        <w:t>i</w:t>
      </w:r>
      <w:r w:rsidR="00E023E6">
        <w:rPr>
          <w:rFonts w:cs="Arial"/>
          <w:sz w:val="22"/>
          <w:szCs w:val="22"/>
        </w:rPr>
        <w:t xml:space="preserve">nklusiven Spielclub </w:t>
      </w:r>
      <w:r w:rsidR="00E023E6">
        <w:rPr>
          <w:rFonts w:cs="Arial"/>
          <w:sz w:val="22"/>
          <w:szCs w:val="22"/>
        </w:rPr>
        <w:lastRenderedPageBreak/>
        <w:t xml:space="preserve">„FreiSpiel21“ – eines der Projekte im Rahmen der Förderung – über Ziele, Herausforderungen und Wünsche inklusiver theaterpädagogischer Arbeit ins Gespräch. Am </w:t>
      </w:r>
      <w:r w:rsidR="00DF6903">
        <w:rPr>
          <w:rFonts w:cs="Arial"/>
          <w:sz w:val="22"/>
          <w:szCs w:val="22"/>
        </w:rPr>
        <w:t>zweiten Thementisch diskutierte Sergej Gößner, Autor des Theaterstücks „Irreparabel“</w:t>
      </w:r>
      <w:r w:rsidR="00A641DD">
        <w:rPr>
          <w:rFonts w:cs="Arial"/>
          <w:sz w:val="22"/>
          <w:szCs w:val="22"/>
        </w:rPr>
        <w:t>,</w:t>
      </w:r>
      <w:r w:rsidR="00DF6903">
        <w:rPr>
          <w:rFonts w:cs="Arial"/>
          <w:sz w:val="22"/>
          <w:szCs w:val="22"/>
        </w:rPr>
        <w:t xml:space="preserve"> gemeinsam mit de</w:t>
      </w:r>
      <w:r w:rsidR="007C3C33">
        <w:rPr>
          <w:rFonts w:cs="Arial"/>
          <w:sz w:val="22"/>
          <w:szCs w:val="22"/>
        </w:rPr>
        <w:t>m</w:t>
      </w:r>
      <w:r w:rsidR="00DF6903">
        <w:rPr>
          <w:rFonts w:cs="Arial"/>
          <w:sz w:val="22"/>
          <w:szCs w:val="22"/>
        </w:rPr>
        <w:t xml:space="preserve"> Schauspieler Joschka Kie</w:t>
      </w:r>
      <w:r w:rsidR="00A641DD">
        <w:rPr>
          <w:rFonts w:cs="Arial"/>
          <w:sz w:val="22"/>
          <w:szCs w:val="22"/>
        </w:rPr>
        <w:t>n</w:t>
      </w:r>
      <w:r w:rsidR="00DF6903">
        <w:rPr>
          <w:rFonts w:cs="Arial"/>
          <w:sz w:val="22"/>
          <w:szCs w:val="22"/>
        </w:rPr>
        <w:t xml:space="preserve">tsch </w:t>
      </w:r>
      <w:r w:rsidR="00A21DF4">
        <w:rPr>
          <w:rFonts w:cs="Arial"/>
          <w:sz w:val="22"/>
          <w:szCs w:val="22"/>
        </w:rPr>
        <w:t xml:space="preserve">und </w:t>
      </w:r>
      <w:r w:rsidR="00DF6903">
        <w:rPr>
          <w:rFonts w:cs="Arial"/>
          <w:sz w:val="22"/>
          <w:szCs w:val="22"/>
        </w:rPr>
        <w:t xml:space="preserve">Susanne Reng über </w:t>
      </w:r>
      <w:r w:rsidR="009C1E1C">
        <w:rPr>
          <w:rFonts w:cs="Arial"/>
          <w:sz w:val="22"/>
          <w:szCs w:val="22"/>
        </w:rPr>
        <w:t>dieses Stück</w:t>
      </w:r>
      <w:bookmarkStart w:id="0" w:name="_GoBack"/>
      <w:bookmarkEnd w:id="0"/>
      <w:r w:rsidR="008E6F74">
        <w:rPr>
          <w:rFonts w:cs="Arial"/>
          <w:sz w:val="22"/>
          <w:szCs w:val="22"/>
        </w:rPr>
        <w:t xml:space="preserve">, das im Oktober im Jungen Theater Augsburg </w:t>
      </w:r>
      <w:r w:rsidR="007C3C33">
        <w:rPr>
          <w:rFonts w:cs="Arial"/>
          <w:sz w:val="22"/>
          <w:szCs w:val="22"/>
        </w:rPr>
        <w:t>Premiere feiert</w:t>
      </w:r>
      <w:r w:rsidR="008E6F74">
        <w:rPr>
          <w:rFonts w:cs="Arial"/>
          <w:sz w:val="22"/>
          <w:szCs w:val="22"/>
        </w:rPr>
        <w:t xml:space="preserve">. </w:t>
      </w:r>
      <w:r w:rsidR="00DF6903">
        <w:rPr>
          <w:rFonts w:cs="Arial"/>
          <w:sz w:val="22"/>
          <w:szCs w:val="22"/>
        </w:rPr>
        <w:t>Der dritte Thementisch beschäftigte sich mit Theaterangeboten für Menschen mit Behinderung in Augsburg. Impulse für die Diskussion lieferten Claudia Nickl, Behindertenbeirat, Tanja Blum, Caritas Augsburg</w:t>
      </w:r>
      <w:r w:rsidR="00A21DF4">
        <w:rPr>
          <w:rFonts w:cs="Arial"/>
          <w:sz w:val="22"/>
          <w:szCs w:val="22"/>
        </w:rPr>
        <w:t>,</w:t>
      </w:r>
      <w:r w:rsidR="00DF6903">
        <w:rPr>
          <w:rFonts w:cs="Arial"/>
          <w:sz w:val="22"/>
          <w:szCs w:val="22"/>
        </w:rPr>
        <w:t xml:space="preserve"> und Annie Müller-Steiner, Förderzentrum Hören.</w:t>
      </w:r>
    </w:p>
    <w:p w14:paraId="39ED3142" w14:textId="77777777" w:rsidR="0015414E" w:rsidRPr="0015414E" w:rsidRDefault="0015414E" w:rsidP="004D5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b/>
          <w:bCs/>
          <w:sz w:val="22"/>
          <w:szCs w:val="22"/>
        </w:rPr>
      </w:pPr>
    </w:p>
    <w:p w14:paraId="765EAE34" w14:textId="3AABF799" w:rsidR="0015414E" w:rsidRPr="0015414E" w:rsidRDefault="0015414E" w:rsidP="004D5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b/>
          <w:bCs/>
          <w:sz w:val="22"/>
          <w:szCs w:val="22"/>
        </w:rPr>
      </w:pPr>
      <w:r w:rsidRPr="0015414E">
        <w:rPr>
          <w:rFonts w:cs="Arial"/>
          <w:b/>
          <w:bCs/>
          <w:sz w:val="22"/>
          <w:szCs w:val="22"/>
        </w:rPr>
        <w:t>Geplante Projekte mit „Bühne frei</w:t>
      </w:r>
      <w:r w:rsidR="007C3C33">
        <w:rPr>
          <w:rFonts w:cs="Arial"/>
          <w:b/>
          <w:bCs/>
          <w:sz w:val="22"/>
          <w:szCs w:val="22"/>
        </w:rPr>
        <w:t>!</w:t>
      </w:r>
      <w:r w:rsidRPr="0015414E">
        <w:rPr>
          <w:rFonts w:cs="Arial"/>
          <w:b/>
          <w:bCs/>
          <w:sz w:val="22"/>
          <w:szCs w:val="22"/>
        </w:rPr>
        <w:t>“</w:t>
      </w:r>
    </w:p>
    <w:p w14:paraId="76905055" w14:textId="6152A6C2" w:rsidR="00D80F7D" w:rsidRDefault="00C0650C" w:rsidP="004D5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Pr>
          <w:rFonts w:cs="Arial"/>
          <w:sz w:val="22"/>
          <w:szCs w:val="22"/>
        </w:rPr>
        <w:t>Für den Projektzeitraum hat das Junge Theater Augsburg drei Projektbausteine entwickelt</w:t>
      </w:r>
      <w:r w:rsidR="00D80F7D">
        <w:rPr>
          <w:rFonts w:cs="Arial"/>
          <w:sz w:val="22"/>
          <w:szCs w:val="22"/>
        </w:rPr>
        <w:t xml:space="preserve">: Mit „FreiSpiel21“ startet im Mai der erste inklusive Theaterclub für Jugendliche und junge Erwachsene von 13 bis 25 Jahren. </w:t>
      </w:r>
      <w:r w:rsidR="00D80F7D" w:rsidRPr="00D80F7D">
        <w:rPr>
          <w:rFonts w:cs="Arial"/>
          <w:sz w:val="22"/>
          <w:szCs w:val="22"/>
        </w:rPr>
        <w:t>Unter dem Motto „Kreativ gedacht – inklusiv gemacht!“</w:t>
      </w:r>
      <w:r w:rsidR="00D80F7D">
        <w:rPr>
          <w:rFonts w:cs="Arial"/>
          <w:sz w:val="22"/>
          <w:szCs w:val="22"/>
        </w:rPr>
        <w:t xml:space="preserve"> wirken die Teilnehmer:innen aktiv und kreativ an einem Theaterstück mit und sammeln Erfahrung in Schauspiel, Sprechen, Tanzen, Ausdruck und Improvisation. </w:t>
      </w:r>
      <w:r w:rsidR="00D46C7A">
        <w:rPr>
          <w:rFonts w:cs="Arial"/>
          <w:sz w:val="22"/>
          <w:szCs w:val="22"/>
        </w:rPr>
        <w:t xml:space="preserve">Zweiter Baustein </w:t>
      </w:r>
      <w:r w:rsidR="00DA7172">
        <w:rPr>
          <w:rFonts w:cs="Arial"/>
          <w:sz w:val="22"/>
          <w:szCs w:val="22"/>
        </w:rPr>
        <w:t>sind</w:t>
      </w:r>
      <w:r w:rsidR="00D46C7A">
        <w:rPr>
          <w:rFonts w:cs="Arial"/>
          <w:sz w:val="22"/>
          <w:szCs w:val="22"/>
        </w:rPr>
        <w:t xml:space="preserve"> zwei Profitheaterproduktionen mit inklusiver Besetzung. Erstmalig arbeitet das JTA jeweils für ein Jugend- und ein Kindertheaterstück mit Schauspieler:innen mit und ohne Behinderung. Premiere von „Irreparabel“ ist am 1. Oktober 2022, von „Playing from the heart“ am 1. Oktober 2023. Um kulturelle Teilhabe auch unabhängig von Mobilität zu ermöglichen, veranstaltet das Theaterpädagogische Zentrum des JTA Theaterworkshops mit abschließender Aufführung in Wohngruppen der Caritas Augsburg</w:t>
      </w:r>
      <w:r w:rsidR="00DA7172">
        <w:rPr>
          <w:rFonts w:cs="Arial"/>
          <w:sz w:val="22"/>
          <w:szCs w:val="22"/>
        </w:rPr>
        <w:t xml:space="preserve"> während des Projektzeitraums</w:t>
      </w:r>
      <w:r w:rsidR="00D46C7A">
        <w:rPr>
          <w:rFonts w:cs="Arial"/>
          <w:sz w:val="22"/>
          <w:szCs w:val="22"/>
        </w:rPr>
        <w:t>.</w:t>
      </w:r>
    </w:p>
    <w:p w14:paraId="217F6F08" w14:textId="6AA61CFF" w:rsidR="0015414E" w:rsidRDefault="00F338F3" w:rsidP="004D5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Pr>
          <w:sz w:val="22"/>
          <w:szCs w:val="22"/>
        </w:rPr>
        <w:t>Di</w:t>
      </w:r>
      <w:r w:rsidR="004E53BC">
        <w:rPr>
          <w:sz w:val="22"/>
          <w:szCs w:val="22"/>
        </w:rPr>
        <w:t>e Aktion M</w:t>
      </w:r>
      <w:r>
        <w:rPr>
          <w:sz w:val="22"/>
          <w:szCs w:val="22"/>
        </w:rPr>
        <w:t>ensch,</w:t>
      </w:r>
      <w:r w:rsidR="004E53BC">
        <w:rPr>
          <w:sz w:val="22"/>
          <w:szCs w:val="22"/>
        </w:rPr>
        <w:t xml:space="preserve"> Hauptförderer von „Bühne frei</w:t>
      </w:r>
      <w:r w:rsidR="007C3C33">
        <w:rPr>
          <w:sz w:val="22"/>
          <w:szCs w:val="22"/>
        </w:rPr>
        <w:t>!</w:t>
      </w:r>
      <w:r w:rsidR="004E53BC">
        <w:rPr>
          <w:sz w:val="22"/>
          <w:szCs w:val="22"/>
        </w:rPr>
        <w:t>“</w:t>
      </w:r>
      <w:r w:rsidR="0067042D">
        <w:rPr>
          <w:sz w:val="22"/>
          <w:szCs w:val="22"/>
        </w:rPr>
        <w:t xml:space="preserve"> und größte private Förderorganisation im sozialen Bereich in Deutschland</w:t>
      </w:r>
      <w:r>
        <w:rPr>
          <w:sz w:val="22"/>
          <w:szCs w:val="22"/>
        </w:rPr>
        <w:t>, freut sich über die I</w:t>
      </w:r>
      <w:r w:rsidR="00FE5A32">
        <w:rPr>
          <w:sz w:val="22"/>
          <w:szCs w:val="22"/>
        </w:rPr>
        <w:t xml:space="preserve">mpulse, die das Junge Theater Augsburg </w:t>
      </w:r>
      <w:r>
        <w:rPr>
          <w:sz w:val="22"/>
          <w:szCs w:val="22"/>
        </w:rPr>
        <w:t>für eine inklusive Gesellschaft leiste</w:t>
      </w:r>
      <w:r w:rsidR="00A21DF4">
        <w:rPr>
          <w:sz w:val="22"/>
          <w:szCs w:val="22"/>
        </w:rPr>
        <w:t>t</w:t>
      </w:r>
      <w:r>
        <w:rPr>
          <w:sz w:val="22"/>
          <w:szCs w:val="22"/>
        </w:rPr>
        <w:t>.</w:t>
      </w:r>
      <w:r w:rsidR="004E53BC">
        <w:rPr>
          <w:sz w:val="22"/>
          <w:szCs w:val="22"/>
        </w:rPr>
        <w:t xml:space="preserve"> </w:t>
      </w:r>
      <w:r w:rsidR="00C0650C" w:rsidRPr="00C0650C">
        <w:rPr>
          <w:rFonts w:cs="Arial"/>
          <w:sz w:val="22"/>
          <w:szCs w:val="22"/>
        </w:rPr>
        <w:t xml:space="preserve">„Die Aktion Mensch setzt sich für Projekte in ganz Deutschland ein, die die Lebensbedingungen von Menschen mit Behinderung, Kindern und Jugendlichen verbessern. Wir freuen uns sehr, das Projekt </w:t>
      </w:r>
      <w:r w:rsidR="00716E59">
        <w:rPr>
          <w:rFonts w:cs="Arial"/>
          <w:sz w:val="22"/>
          <w:szCs w:val="22"/>
        </w:rPr>
        <w:t>‚</w:t>
      </w:r>
      <w:r w:rsidR="00C0650C">
        <w:rPr>
          <w:rFonts w:cs="Arial"/>
          <w:sz w:val="22"/>
          <w:szCs w:val="22"/>
        </w:rPr>
        <w:t>Bühne frei! Inklusive Öffnung des Jungen Thea</w:t>
      </w:r>
      <w:r w:rsidR="00FE01AB">
        <w:rPr>
          <w:rFonts w:cs="Arial"/>
          <w:sz w:val="22"/>
          <w:szCs w:val="22"/>
        </w:rPr>
        <w:t>t</w:t>
      </w:r>
      <w:r w:rsidR="00C0650C">
        <w:rPr>
          <w:rFonts w:cs="Arial"/>
          <w:sz w:val="22"/>
          <w:szCs w:val="22"/>
        </w:rPr>
        <w:t>ers Augsburg e.V.</w:t>
      </w:r>
      <w:r w:rsidR="00716E59">
        <w:rPr>
          <w:rFonts w:cs="Arial"/>
          <w:sz w:val="22"/>
          <w:szCs w:val="22"/>
        </w:rPr>
        <w:t>‘</w:t>
      </w:r>
      <w:r w:rsidR="00C0650C" w:rsidRPr="00C0650C">
        <w:rPr>
          <w:rFonts w:cs="Arial"/>
          <w:sz w:val="22"/>
          <w:szCs w:val="22"/>
        </w:rPr>
        <w:t xml:space="preserve"> </w:t>
      </w:r>
      <w:r w:rsidR="00DA7172">
        <w:rPr>
          <w:rFonts w:cs="Arial"/>
          <w:sz w:val="22"/>
          <w:szCs w:val="22"/>
        </w:rPr>
        <w:t xml:space="preserve">mit </w:t>
      </w:r>
      <w:r w:rsidR="00C0650C">
        <w:rPr>
          <w:rFonts w:cs="Arial"/>
          <w:sz w:val="22"/>
          <w:szCs w:val="22"/>
        </w:rPr>
        <w:t>275.000</w:t>
      </w:r>
      <w:r w:rsidR="00C0650C" w:rsidRPr="00C0650C">
        <w:rPr>
          <w:rFonts w:cs="Arial"/>
          <w:sz w:val="22"/>
          <w:szCs w:val="22"/>
        </w:rPr>
        <w:t xml:space="preserve"> Euro zu unterstützen, weil es das selbstverständliche Miteinander aller Menschen fördert“</w:t>
      </w:r>
      <w:r w:rsidR="00C0650C">
        <w:rPr>
          <w:rFonts w:cs="Arial"/>
          <w:sz w:val="22"/>
          <w:szCs w:val="22"/>
        </w:rPr>
        <w:t>, betont Sascha Decker, Leiter des Berei</w:t>
      </w:r>
      <w:r w:rsidR="007C3C33">
        <w:rPr>
          <w:rFonts w:cs="Arial"/>
          <w:sz w:val="22"/>
          <w:szCs w:val="22"/>
        </w:rPr>
        <w:t>chs</w:t>
      </w:r>
      <w:r w:rsidR="00C0650C">
        <w:rPr>
          <w:rFonts w:cs="Arial"/>
          <w:sz w:val="22"/>
          <w:szCs w:val="22"/>
        </w:rPr>
        <w:t xml:space="preserve"> Förderung der Aktion Mensch.</w:t>
      </w:r>
    </w:p>
    <w:p w14:paraId="00ACCE92" w14:textId="77777777" w:rsidR="00D80F7D" w:rsidRDefault="00D80F7D" w:rsidP="004D5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p>
    <w:p w14:paraId="143C0524" w14:textId="77777777" w:rsidR="004D5815" w:rsidRDefault="004D5815" w:rsidP="004D5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sz w:val="22"/>
          <w:szCs w:val="22"/>
        </w:rPr>
      </w:pPr>
    </w:p>
    <w:p w14:paraId="36659B19" w14:textId="0CE6FB1B" w:rsidR="000022D5" w:rsidRPr="004D5815" w:rsidRDefault="000022D5" w:rsidP="004D5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sidRPr="00936FF0">
        <w:rPr>
          <w:sz w:val="22"/>
          <w:szCs w:val="22"/>
        </w:rPr>
        <w:lastRenderedPageBreak/>
        <w:t>www.jt-augsburg.de</w:t>
      </w:r>
    </w:p>
    <w:p w14:paraId="366A902C" w14:textId="77777777" w:rsidR="00936FF0" w:rsidRDefault="00936FF0" w:rsidP="000022D5">
      <w:pPr>
        <w:spacing w:line="240" w:lineRule="auto"/>
        <w:ind w:right="1692"/>
        <w:rPr>
          <w:b/>
        </w:rPr>
      </w:pPr>
    </w:p>
    <w:p w14:paraId="72FBD03E" w14:textId="02E8C217" w:rsidR="000022D5" w:rsidRPr="00A82B64" w:rsidRDefault="000022D5" w:rsidP="000022D5">
      <w:pPr>
        <w:spacing w:line="240" w:lineRule="auto"/>
        <w:ind w:right="1692"/>
      </w:pPr>
      <w:r w:rsidRPr="00A82B64">
        <w:rPr>
          <w:b/>
        </w:rPr>
        <w:t>Pressekontakt:</w:t>
      </w:r>
      <w:r w:rsidRPr="00A82B64">
        <w:rPr>
          <w:b/>
        </w:rPr>
        <w:tab/>
      </w:r>
      <w:r w:rsidRPr="00A82B64">
        <w:rPr>
          <w:b/>
        </w:rPr>
        <w:tab/>
      </w:r>
      <w:r w:rsidRPr="00A82B64">
        <w:rPr>
          <w:b/>
        </w:rPr>
        <w:tab/>
      </w:r>
      <w:r w:rsidRPr="00A82B64">
        <w:rPr>
          <w:b/>
        </w:rPr>
        <w:tab/>
      </w:r>
      <w:r w:rsidRPr="00A82B64">
        <w:rPr>
          <w:b/>
        </w:rPr>
        <w:tab/>
      </w:r>
    </w:p>
    <w:p w14:paraId="4170C346" w14:textId="77777777" w:rsidR="000022D5" w:rsidRPr="00A82B64" w:rsidRDefault="000022D5"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pPr>
      <w:r w:rsidRPr="00A82B64">
        <w:t>Christine Sommer</w:t>
      </w:r>
    </w:p>
    <w:p w14:paraId="1E002BE0" w14:textId="77777777" w:rsidR="000022D5" w:rsidRPr="00A82B64" w:rsidRDefault="000022D5"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pPr>
      <w:r w:rsidRPr="00A82B64">
        <w:t>Sommer Kommunikation</w:t>
      </w:r>
    </w:p>
    <w:p w14:paraId="079FE2E1" w14:textId="77777777" w:rsidR="000022D5" w:rsidRPr="00A82B64" w:rsidRDefault="000022D5"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pPr>
      <w:r w:rsidRPr="00A82B64">
        <w:t>presse@jt-augsburg.de</w:t>
      </w:r>
      <w:r w:rsidRPr="00A82B64">
        <w:br/>
        <w:t>Tel.: 0821 21939915</w:t>
      </w:r>
    </w:p>
    <w:p w14:paraId="3308800F" w14:textId="77777777" w:rsidR="00634642" w:rsidRDefault="000022D5"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r w:rsidRPr="00A82B64">
        <w:t>Mobil: 0179 1131208</w:t>
      </w:r>
    </w:p>
    <w:p w14:paraId="046569D8"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555746C8"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01166268"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23826AC9"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165308DC"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3302D4AC" w14:textId="77777777" w:rsidR="00634642" w:rsidRDefault="00634642"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color w:val="000000" w:themeColor="text1"/>
          <w:sz w:val="18"/>
          <w:szCs w:val="18"/>
        </w:rPr>
      </w:pPr>
    </w:p>
    <w:p w14:paraId="2A4B2658" w14:textId="164682F3" w:rsidR="00F454FA" w:rsidRDefault="000022D5" w:rsidP="00634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pPr>
      <w:r w:rsidRPr="00395DDF">
        <w:rPr>
          <w:rFonts w:cs="Arial"/>
          <w:color w:val="000000" w:themeColor="text1"/>
          <w:sz w:val="18"/>
          <w:szCs w:val="18"/>
        </w:rPr>
        <w:t xml:space="preserve">Das </w:t>
      </w:r>
      <w:r w:rsidRPr="00395DDF">
        <w:rPr>
          <w:rFonts w:cs="Arial"/>
          <w:b/>
          <w:color w:val="000000" w:themeColor="text1"/>
          <w:sz w:val="18"/>
          <w:szCs w:val="18"/>
        </w:rPr>
        <w:t>Junge Theater Augsburg</w:t>
      </w:r>
      <w:r w:rsidRPr="00395DDF">
        <w:rPr>
          <w:rFonts w:cs="Arial"/>
          <w:color w:val="000000" w:themeColor="text1"/>
          <w:sz w:val="18"/>
          <w:szCs w:val="18"/>
        </w:rPr>
        <w:t xml:space="preserve"> bespielt seit 1998 seine </w:t>
      </w:r>
      <w:r w:rsidRPr="00395DDF">
        <w:rPr>
          <w:rFonts w:cs="Arial"/>
          <w:bCs/>
          <w:color w:val="000000" w:themeColor="text1"/>
          <w:sz w:val="18"/>
          <w:szCs w:val="18"/>
        </w:rPr>
        <w:t xml:space="preserve">Studiobühne </w:t>
      </w:r>
      <w:r w:rsidRPr="00395DDF">
        <w:rPr>
          <w:rFonts w:cs="Arial"/>
          <w:color w:val="000000" w:themeColor="text1"/>
          <w:sz w:val="18"/>
          <w:szCs w:val="18"/>
        </w:rPr>
        <w:t xml:space="preserve">und das Theater im städtischen </w:t>
      </w:r>
      <w:r w:rsidRPr="00395DDF">
        <w:rPr>
          <w:rFonts w:cs="Arial"/>
          <w:bCs/>
          <w:color w:val="000000" w:themeColor="text1"/>
          <w:sz w:val="18"/>
          <w:szCs w:val="18"/>
        </w:rPr>
        <w:t xml:space="preserve">Kulturhaus Abraxas. </w:t>
      </w:r>
      <w:r w:rsidRPr="00395DDF">
        <w:rPr>
          <w:rFonts w:cs="Arial"/>
          <w:color w:val="000000" w:themeColor="text1"/>
          <w:sz w:val="18"/>
          <w:szCs w:val="18"/>
        </w:rPr>
        <w:t>Gezeigt werden Theaterstücke für Kinder, Jugendliche und Familien – modernes Erzähltheater mit Kammerspielcharakter. Kulturelle Teil</w:t>
      </w:r>
      <w:r w:rsidRPr="00395DDF">
        <w:rPr>
          <w:rFonts w:cs="Arial"/>
          <w:color w:val="000000" w:themeColor="text1"/>
          <w:sz w:val="18"/>
          <w:szCs w:val="18"/>
        </w:rPr>
        <w:softHyphen/>
        <w:t xml:space="preserve">habe ist ein wichtiger Bestandteil des Theaters: Schreibwerkstätten liefern den Stoff für manche Produktion, es gibt Theaterspielclubs für Kinder und Jugendliche und die Bürgerbühne entwickelt seit einigen Jahren projektbezogene Stücke mit „Expert*innen des Alltags“ für die Stadtgesellschaft. Mit dem </w:t>
      </w:r>
      <w:r w:rsidRPr="00395DDF">
        <w:rPr>
          <w:rFonts w:cs="Arial"/>
          <w:bCs/>
          <w:color w:val="000000" w:themeColor="text1"/>
          <w:sz w:val="18"/>
          <w:szCs w:val="18"/>
        </w:rPr>
        <w:t>Theaterpädagogischen Zent</w:t>
      </w:r>
      <w:r w:rsidRPr="00395DDF">
        <w:rPr>
          <w:rFonts w:cs="Arial"/>
          <w:bCs/>
          <w:color w:val="000000" w:themeColor="text1"/>
          <w:sz w:val="18"/>
          <w:szCs w:val="18"/>
        </w:rPr>
        <w:softHyphen/>
        <w:t xml:space="preserve">rum TPZ </w:t>
      </w:r>
      <w:r w:rsidRPr="00395DDF">
        <w:rPr>
          <w:rFonts w:cs="Arial"/>
          <w:color w:val="000000" w:themeColor="text1"/>
          <w:sz w:val="18"/>
          <w:szCs w:val="18"/>
        </w:rPr>
        <w:t>ist das Junge Theater Augsburg an Schulen unterwegs: szenisches Lernen, Übergangsklassenprojekte, Kreativ-Work</w:t>
      </w:r>
      <w:r w:rsidRPr="00395DDF">
        <w:rPr>
          <w:rFonts w:cs="Arial"/>
          <w:color w:val="000000" w:themeColor="text1"/>
          <w:sz w:val="18"/>
          <w:szCs w:val="18"/>
        </w:rPr>
        <w:softHyphen/>
        <w:t>shops und mehr laden zum Dialog und zur Interaktion ein.</w:t>
      </w:r>
      <w:r>
        <w:rPr>
          <w:rFonts w:cs="Arial"/>
          <w:color w:val="000000" w:themeColor="text1"/>
          <w:sz w:val="18"/>
          <w:szCs w:val="18"/>
        </w:rPr>
        <w:t xml:space="preserve"> </w:t>
      </w:r>
      <w:r w:rsidRPr="00395DDF">
        <w:rPr>
          <w:rFonts w:cs="Arial"/>
          <w:color w:val="000000" w:themeColor="text1"/>
          <w:sz w:val="18"/>
          <w:szCs w:val="18"/>
        </w:rPr>
        <w:t>Das Junge Theater Augsburg wird vom Bayerischen Staatsministerium für Wissenschaft und Kunst und von der Stadt Augsburg gefördert.</w:t>
      </w:r>
      <w:r w:rsidR="00FD650B"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t xml:space="preserve"> </w:t>
      </w:r>
    </w:p>
    <w:sectPr w:rsidR="00F454FA">
      <w:headerReference w:type="default" r:id="rId7"/>
      <w:footerReference w:type="default" r:id="rId8"/>
      <w:headerReference w:type="first" r:id="rId9"/>
      <w:footerReference w:type="first" r:id="rId10"/>
      <w:pgSz w:w="11900" w:h="16840"/>
      <w:pgMar w:top="1418" w:right="1134" w:bottom="964" w:left="1418" w:header="454" w:footer="45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C509D" w14:textId="77777777" w:rsidR="00A069BC" w:rsidRDefault="00A069BC">
      <w:pPr>
        <w:spacing w:line="240" w:lineRule="auto"/>
      </w:pPr>
      <w:r>
        <w:separator/>
      </w:r>
    </w:p>
  </w:endnote>
  <w:endnote w:type="continuationSeparator" w:id="0">
    <w:p w14:paraId="34E448D9" w14:textId="77777777" w:rsidR="00A069BC" w:rsidRDefault="00A06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Plan Grotesque Pro Medium">
    <w:altName w:val="Calibri"/>
    <w:charset w:val="4D"/>
    <w:family w:val="swiss"/>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671AC" w14:textId="77777777" w:rsidR="00144B13" w:rsidRDefault="00144B13">
    <w:pPr>
      <w:pStyle w:val="Kopf-undFuzeilen"/>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7FA2F" w14:textId="77777777" w:rsidR="00144B13" w:rsidRDefault="00144B13">
    <w:pPr>
      <w:pStyle w:val="Kopf-undFuzeilen"/>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C68A9" w14:textId="77777777" w:rsidR="00A069BC" w:rsidRDefault="00A069BC">
      <w:pPr>
        <w:spacing w:line="240" w:lineRule="auto"/>
      </w:pPr>
      <w:r>
        <w:separator/>
      </w:r>
    </w:p>
  </w:footnote>
  <w:footnote w:type="continuationSeparator" w:id="0">
    <w:p w14:paraId="1FB086CA" w14:textId="77777777" w:rsidR="00A069BC" w:rsidRDefault="00A06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BA2CF" w14:textId="1518BA28" w:rsidR="00144B13" w:rsidRDefault="00144B13">
    <w:r>
      <w:rPr>
        <w:noProof/>
      </w:rPr>
      <w:drawing>
        <wp:anchor distT="152400" distB="152400" distL="152400" distR="152400" simplePos="0" relativeHeight="251655680" behindDoc="1" locked="0" layoutInCell="1" allowOverlap="1" wp14:anchorId="694BEB6D" wp14:editId="2093B40E">
          <wp:simplePos x="0" y="0"/>
          <wp:positionH relativeFrom="page">
            <wp:posOffset>5510530</wp:posOffset>
          </wp:positionH>
          <wp:positionV relativeFrom="page">
            <wp:posOffset>-8254</wp:posOffset>
          </wp:positionV>
          <wp:extent cx="2069465" cy="1054735"/>
          <wp:effectExtent l="0" t="0" r="0" b="0"/>
          <wp:wrapNone/>
          <wp:docPr id="1073741825" name="officeArt object" descr="HG3.WMF"/>
          <wp:cNvGraphicFramePr/>
          <a:graphic xmlns:a="http://schemas.openxmlformats.org/drawingml/2006/main">
            <a:graphicData uri="http://schemas.openxmlformats.org/drawingml/2006/picture">
              <pic:pic xmlns:pic="http://schemas.openxmlformats.org/drawingml/2006/picture">
                <pic:nvPicPr>
                  <pic:cNvPr id="1073741825" name="HG3.WMF" descr="HG3.WMF"/>
                  <pic:cNvPicPr>
                    <a:picLocks noChangeAspect="1"/>
                  </pic:cNvPicPr>
                </pic:nvPicPr>
                <pic:blipFill>
                  <a:blip r:embed="rId1"/>
                  <a:stretch>
                    <a:fillRect/>
                  </a:stretch>
                </pic:blipFill>
                <pic:spPr>
                  <a:xfrm>
                    <a:off x="0" y="0"/>
                    <a:ext cx="2069465" cy="105473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7728" behindDoc="1" locked="0" layoutInCell="1" allowOverlap="1" wp14:anchorId="5D6F2F70" wp14:editId="0D7BB7ED">
              <wp:simplePos x="0" y="0"/>
              <wp:positionH relativeFrom="page">
                <wp:posOffset>0</wp:posOffset>
              </wp:positionH>
              <wp:positionV relativeFrom="page">
                <wp:posOffset>3782060</wp:posOffset>
              </wp:positionV>
              <wp:extent cx="216001" cy="0"/>
              <wp:effectExtent l="0" t="0" r="0" b="0"/>
              <wp:wrapNone/>
              <wp:docPr id="1073741826" name="officeArt object" descr="Gerader Verbinder 13"/>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xmlns:cx1="http://schemas.microsoft.com/office/drawing/2015/9/8/chartex">
          <w:pict>
            <v:line w14:anchorId="4BEB5EBD" id="officeArt object" o:spid="_x0000_s1026" alt="Gerader Verbinder 13" style="position:absolute;z-index:-251658752;visibility:visible;mso-wrap-style:square;mso-wrap-distance-left:12pt;mso-wrap-distance-top:12pt;mso-wrap-distance-right:12pt;mso-wrap-distance-bottom:12pt;mso-position-horizontal:absolute;mso-position-horizontal-relative:page;mso-position-vertical:absolute;mso-position-vertical-relative:page" from="0,297.8pt" to="17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" strokecolor="#a61f2c" strokeweight=".5pt">
              <v:stroke joinstyle="miter"/>
              <w10:wrap anchorx="page" anchory="page"/>
            </v:line>
          </w:pict>
        </mc:Fallback>
      </mc:AlternateContent>
    </w:r>
    <w:r>
      <w:rPr>
        <w:noProof/>
      </w:rPr>
      <mc:AlternateContent>
        <mc:Choice Requires="wps">
          <w:drawing>
            <wp:anchor distT="152400" distB="152400" distL="152400" distR="152400" simplePos="0" relativeHeight="251659776" behindDoc="1" locked="0" layoutInCell="1" allowOverlap="1" wp14:anchorId="5E4BC993" wp14:editId="1C80FB60">
              <wp:simplePos x="0" y="0"/>
              <wp:positionH relativeFrom="page">
                <wp:posOffset>0</wp:posOffset>
              </wp:positionH>
              <wp:positionV relativeFrom="page">
                <wp:posOffset>5347970</wp:posOffset>
              </wp:positionV>
              <wp:extent cx="216001" cy="0"/>
              <wp:effectExtent l="0" t="0" r="0" b="0"/>
              <wp:wrapNone/>
              <wp:docPr id="1073741827" name="officeArt object" descr="Gerader Verbinder 14"/>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xmlns:cx1="http://schemas.microsoft.com/office/drawing/2015/9/8/chartex">
          <w:pict>
            <v:line w14:anchorId="6ACCB264" id="officeArt object" o:spid="_x0000_s1026" alt="Gerader Verbinder 14" style="position:absolute;z-index:-251656704;visibility:visible;mso-wrap-style:square;mso-wrap-distance-left:12pt;mso-wrap-distance-top:12pt;mso-wrap-distance-right:12pt;mso-wrap-distance-bottom:12pt;mso-position-horizontal:absolute;mso-position-horizontal-relative:page;mso-position-vertical:absolute;mso-position-vertical-relative:page" from="0,421.1pt" to="17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" strokecolor="#c60086" strokeweight=".5pt">
              <v:stroke joinstyle="miter"/>
              <w10:wrap anchorx="page" anchory="page"/>
            </v:line>
          </w:pict>
        </mc:Fallback>
      </mc:AlternateContent>
    </w:r>
    <w:r>
      <w:t xml:space="preserve">Seite </w:t>
    </w:r>
    <w:r>
      <w:fldChar w:fldCharType="begin"/>
    </w:r>
    <w:r>
      <w:instrText xml:space="preserve"> PAGE </w:instrText>
    </w:r>
    <w:r>
      <w:fldChar w:fldCharType="separate"/>
    </w:r>
    <w:r w:rsidR="009C1E1C">
      <w:rPr>
        <w:noProof/>
      </w:rPr>
      <w:t>4</w:t>
    </w:r>
    <w:r>
      <w:fldChar w:fldCharType="end"/>
    </w:r>
    <w:r>
      <w:t>/</w:t>
    </w:r>
    <w:fldSimple w:instr=" NUMPAGES ">
      <w:r w:rsidR="009C1E1C">
        <w:rPr>
          <w:noProof/>
        </w:rPr>
        <w:t>4</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72B53" w14:textId="77777777" w:rsidR="00144B13" w:rsidRDefault="00144B13">
    <w:pPr>
      <w:spacing w:line="180" w:lineRule="atLeast"/>
    </w:pPr>
    <w:r>
      <w:rPr>
        <w:noProof/>
      </w:rPr>
      <mc:AlternateContent>
        <mc:Choice Requires="wps">
          <w:drawing>
            <wp:anchor distT="152400" distB="152400" distL="152400" distR="152400" simplePos="0" relativeHeight="251656704" behindDoc="1" locked="0" layoutInCell="1" allowOverlap="1" wp14:anchorId="1B3845BA" wp14:editId="58D7BEB8">
              <wp:simplePos x="0" y="0"/>
              <wp:positionH relativeFrom="page">
                <wp:posOffset>0</wp:posOffset>
              </wp:positionH>
              <wp:positionV relativeFrom="page">
                <wp:posOffset>3782060</wp:posOffset>
              </wp:positionV>
              <wp:extent cx="216001" cy="0"/>
              <wp:effectExtent l="0" t="0" r="0" b="0"/>
              <wp:wrapNone/>
              <wp:docPr id="1073741828" name="officeArt object" descr="Gerader Verbinder 10"/>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xmlns:cx1="http://schemas.microsoft.com/office/drawing/2015/9/8/chartex">
          <w:pict>
            <v:line w14:anchorId="2C5E2674" id="officeArt object" o:spid="_x0000_s1026" alt="Gerader Verbinder 10" style="position:absolute;z-index:-251659776;visibility:visible;mso-wrap-style:square;mso-wrap-distance-left:12pt;mso-wrap-distance-top:12pt;mso-wrap-distance-right:12pt;mso-wrap-distance-bottom:12pt;mso-position-horizontal:absolute;mso-position-horizontal-relative:page;mso-position-vertical:absolute;mso-position-vertical-relative:page" from="0,297.8pt" to="17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" strokecolor="#a61f2c" strokeweight=".5pt">
              <v:stroke joinstyle="miter"/>
              <w10:wrap anchorx="page" anchory="page"/>
            </v:line>
          </w:pict>
        </mc:Fallback>
      </mc:AlternateContent>
    </w:r>
    <w:r>
      <w:rPr>
        <w:noProof/>
      </w:rPr>
      <mc:AlternateContent>
        <mc:Choice Requires="wps">
          <w:drawing>
            <wp:anchor distT="152400" distB="152400" distL="152400" distR="152400" simplePos="0" relativeHeight="251658752" behindDoc="1" locked="0" layoutInCell="1" allowOverlap="1" wp14:anchorId="67BC83FD" wp14:editId="4620775F">
              <wp:simplePos x="0" y="0"/>
              <wp:positionH relativeFrom="page">
                <wp:posOffset>0</wp:posOffset>
              </wp:positionH>
              <wp:positionV relativeFrom="page">
                <wp:posOffset>5347970</wp:posOffset>
              </wp:positionV>
              <wp:extent cx="216001" cy="0"/>
              <wp:effectExtent l="0" t="0" r="0" b="0"/>
              <wp:wrapNone/>
              <wp:docPr id="1073741829" name="officeArt object" descr="Gerader Verbinder 11"/>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xmlns:cx1="http://schemas.microsoft.com/office/drawing/2015/9/8/chartex">
          <w:pict>
            <v:line w14:anchorId="328DF9E7" id="officeArt object" o:spid="_x0000_s1026" alt="Gerader Verbinder 11" style="position:absolute;z-index:-251657728;visibility:visible;mso-wrap-style:square;mso-wrap-distance-left:12pt;mso-wrap-distance-top:12pt;mso-wrap-distance-right:12pt;mso-wrap-distance-bottom:12pt;mso-position-horizontal:absolute;mso-position-horizontal-relative:page;mso-position-vertical:absolute;mso-position-vertical-relative:page" from="0,421.1pt" to="17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" strokecolor="#c60086"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FA"/>
    <w:rsid w:val="000022D5"/>
    <w:rsid w:val="00031F94"/>
    <w:rsid w:val="00074697"/>
    <w:rsid w:val="000D28B9"/>
    <w:rsid w:val="000E33C1"/>
    <w:rsid w:val="000E5D79"/>
    <w:rsid w:val="000F7934"/>
    <w:rsid w:val="00144B13"/>
    <w:rsid w:val="0015414E"/>
    <w:rsid w:val="00157632"/>
    <w:rsid w:val="00166532"/>
    <w:rsid w:val="00187096"/>
    <w:rsid w:val="001A5DE4"/>
    <w:rsid w:val="001C0C69"/>
    <w:rsid w:val="001C3248"/>
    <w:rsid w:val="001D47C8"/>
    <w:rsid w:val="001E4AD3"/>
    <w:rsid w:val="001E6B2A"/>
    <w:rsid w:val="002165D3"/>
    <w:rsid w:val="00251418"/>
    <w:rsid w:val="00267EE5"/>
    <w:rsid w:val="00285108"/>
    <w:rsid w:val="002D36CB"/>
    <w:rsid w:val="002F1A03"/>
    <w:rsid w:val="002F3440"/>
    <w:rsid w:val="003156CE"/>
    <w:rsid w:val="00316046"/>
    <w:rsid w:val="00394A51"/>
    <w:rsid w:val="003D0D3A"/>
    <w:rsid w:val="003D116A"/>
    <w:rsid w:val="003E65E4"/>
    <w:rsid w:val="003F3FB3"/>
    <w:rsid w:val="00472C39"/>
    <w:rsid w:val="004872ED"/>
    <w:rsid w:val="004B18E9"/>
    <w:rsid w:val="004B55A3"/>
    <w:rsid w:val="004D3FAE"/>
    <w:rsid w:val="004D5815"/>
    <w:rsid w:val="004E53BC"/>
    <w:rsid w:val="004F5F51"/>
    <w:rsid w:val="00530CD5"/>
    <w:rsid w:val="00533675"/>
    <w:rsid w:val="00535CC1"/>
    <w:rsid w:val="00547AF7"/>
    <w:rsid w:val="00563E2B"/>
    <w:rsid w:val="00574E67"/>
    <w:rsid w:val="00575FA6"/>
    <w:rsid w:val="00592A89"/>
    <w:rsid w:val="005C4EC9"/>
    <w:rsid w:val="005F1A20"/>
    <w:rsid w:val="00613495"/>
    <w:rsid w:val="006240AC"/>
    <w:rsid w:val="006309B5"/>
    <w:rsid w:val="00634642"/>
    <w:rsid w:val="006465DE"/>
    <w:rsid w:val="006544A9"/>
    <w:rsid w:val="0067042D"/>
    <w:rsid w:val="00696E00"/>
    <w:rsid w:val="006C68A6"/>
    <w:rsid w:val="006D6355"/>
    <w:rsid w:val="006E0943"/>
    <w:rsid w:val="00716E59"/>
    <w:rsid w:val="00787D24"/>
    <w:rsid w:val="007B3A11"/>
    <w:rsid w:val="007C3C33"/>
    <w:rsid w:val="007D0F5B"/>
    <w:rsid w:val="007F5C69"/>
    <w:rsid w:val="00892E08"/>
    <w:rsid w:val="008A3AB6"/>
    <w:rsid w:val="008A5E45"/>
    <w:rsid w:val="008B7D94"/>
    <w:rsid w:val="008E6F74"/>
    <w:rsid w:val="0091159D"/>
    <w:rsid w:val="00922D91"/>
    <w:rsid w:val="00925C44"/>
    <w:rsid w:val="00936FF0"/>
    <w:rsid w:val="00981816"/>
    <w:rsid w:val="00990E3D"/>
    <w:rsid w:val="009A5D16"/>
    <w:rsid w:val="009B0652"/>
    <w:rsid w:val="009C1E1C"/>
    <w:rsid w:val="009E3273"/>
    <w:rsid w:val="00A069BC"/>
    <w:rsid w:val="00A145CE"/>
    <w:rsid w:val="00A21DF4"/>
    <w:rsid w:val="00A567CD"/>
    <w:rsid w:val="00A56803"/>
    <w:rsid w:val="00A641DD"/>
    <w:rsid w:val="00A82B64"/>
    <w:rsid w:val="00A86ED2"/>
    <w:rsid w:val="00AE4DB3"/>
    <w:rsid w:val="00B35717"/>
    <w:rsid w:val="00B50549"/>
    <w:rsid w:val="00B67A40"/>
    <w:rsid w:val="00B85B13"/>
    <w:rsid w:val="00B90F19"/>
    <w:rsid w:val="00BA677F"/>
    <w:rsid w:val="00BC016A"/>
    <w:rsid w:val="00BE1E64"/>
    <w:rsid w:val="00C04FEE"/>
    <w:rsid w:val="00C0650C"/>
    <w:rsid w:val="00C303D6"/>
    <w:rsid w:val="00C400D3"/>
    <w:rsid w:val="00C873AA"/>
    <w:rsid w:val="00CA3496"/>
    <w:rsid w:val="00CC075B"/>
    <w:rsid w:val="00D216D5"/>
    <w:rsid w:val="00D455F6"/>
    <w:rsid w:val="00D46C7A"/>
    <w:rsid w:val="00D50400"/>
    <w:rsid w:val="00D80F7D"/>
    <w:rsid w:val="00D820E1"/>
    <w:rsid w:val="00DA6EC3"/>
    <w:rsid w:val="00DA7172"/>
    <w:rsid w:val="00DD1B96"/>
    <w:rsid w:val="00DF6903"/>
    <w:rsid w:val="00E023E6"/>
    <w:rsid w:val="00E06D61"/>
    <w:rsid w:val="00E4335C"/>
    <w:rsid w:val="00E6328E"/>
    <w:rsid w:val="00E846AB"/>
    <w:rsid w:val="00E959D3"/>
    <w:rsid w:val="00EA6E01"/>
    <w:rsid w:val="00EE2619"/>
    <w:rsid w:val="00F038AA"/>
    <w:rsid w:val="00F2372F"/>
    <w:rsid w:val="00F338F3"/>
    <w:rsid w:val="00F41E82"/>
    <w:rsid w:val="00F454FA"/>
    <w:rsid w:val="00F51BA6"/>
    <w:rsid w:val="00F56DDC"/>
    <w:rsid w:val="00F65D98"/>
    <w:rsid w:val="00F73B3B"/>
    <w:rsid w:val="00F941EB"/>
    <w:rsid w:val="00FD650B"/>
    <w:rsid w:val="00FD78F7"/>
    <w:rsid w:val="00FE01AB"/>
    <w:rsid w:val="00FE2282"/>
    <w:rsid w:val="00FE5A32"/>
    <w:rsid w:val="00FF789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CCF05"/>
  <w15:docId w15:val="{0EFF1483-6036-7A4A-A01A-E0397F90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line="280" w:lineRule="atLeast"/>
    </w:pPr>
    <w:rPr>
      <w:rFonts w:ascii="Arial" w:hAnsi="Arial" w:cs="Arial Unicode MS"/>
      <w:color w:val="000000"/>
      <w:kern w:val="8"/>
      <w:sz w:val="21"/>
      <w:szCs w:val="21"/>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sid w:val="00B67A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lan Grotesque Pro Medium" w:eastAsia="Times New Roman" w:hAnsi="Plan Grotesque Pro Medium" w:cs="Plan Grotesque Pro Medium"/>
      <w:color w:val="000000"/>
      <w:sz w:val="24"/>
      <w:szCs w:val="24"/>
      <w:bdr w:val="none" w:sz="0" w:space="0" w:color="auto"/>
    </w:rPr>
  </w:style>
  <w:style w:type="character" w:customStyle="1" w:styleId="UnresolvedMention">
    <w:name w:val="Unresolved Mention"/>
    <w:basedOn w:val="Absatz-Standardschriftart"/>
    <w:uiPriority w:val="99"/>
    <w:semiHidden/>
    <w:unhideWhenUsed/>
    <w:rsid w:val="00A82B64"/>
    <w:rPr>
      <w:color w:val="605E5C"/>
      <w:shd w:val="clear" w:color="auto" w:fill="E1DFDD"/>
    </w:rPr>
  </w:style>
  <w:style w:type="paragraph" w:styleId="Sprechblasentext">
    <w:name w:val="Balloon Text"/>
    <w:basedOn w:val="Standard"/>
    <w:link w:val="SprechblasentextZchn"/>
    <w:uiPriority w:val="99"/>
    <w:semiHidden/>
    <w:unhideWhenUsed/>
    <w:rsid w:val="005C4EC9"/>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C4EC9"/>
    <w:rPr>
      <w:color w:val="000000"/>
      <w:kern w:val="8"/>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0999">
      <w:bodyDiv w:val="1"/>
      <w:marLeft w:val="0"/>
      <w:marRight w:val="0"/>
      <w:marTop w:val="0"/>
      <w:marBottom w:val="0"/>
      <w:divBdr>
        <w:top w:val="none" w:sz="0" w:space="0" w:color="auto"/>
        <w:left w:val="none" w:sz="0" w:space="0" w:color="auto"/>
        <w:bottom w:val="none" w:sz="0" w:space="0" w:color="auto"/>
        <w:right w:val="none" w:sz="0" w:space="0" w:color="auto"/>
      </w:divBdr>
    </w:div>
    <w:div w:id="217477441">
      <w:bodyDiv w:val="1"/>
      <w:marLeft w:val="0"/>
      <w:marRight w:val="0"/>
      <w:marTop w:val="0"/>
      <w:marBottom w:val="0"/>
      <w:divBdr>
        <w:top w:val="none" w:sz="0" w:space="0" w:color="auto"/>
        <w:left w:val="none" w:sz="0" w:space="0" w:color="auto"/>
        <w:bottom w:val="none" w:sz="0" w:space="0" w:color="auto"/>
        <w:right w:val="none" w:sz="0" w:space="0" w:color="auto"/>
      </w:divBdr>
    </w:div>
    <w:div w:id="268851364">
      <w:bodyDiv w:val="1"/>
      <w:marLeft w:val="0"/>
      <w:marRight w:val="0"/>
      <w:marTop w:val="0"/>
      <w:marBottom w:val="0"/>
      <w:divBdr>
        <w:top w:val="none" w:sz="0" w:space="0" w:color="auto"/>
        <w:left w:val="none" w:sz="0" w:space="0" w:color="auto"/>
        <w:bottom w:val="none" w:sz="0" w:space="0" w:color="auto"/>
        <w:right w:val="none" w:sz="0" w:space="0" w:color="auto"/>
      </w:divBdr>
    </w:div>
    <w:div w:id="365177604">
      <w:bodyDiv w:val="1"/>
      <w:marLeft w:val="0"/>
      <w:marRight w:val="0"/>
      <w:marTop w:val="0"/>
      <w:marBottom w:val="0"/>
      <w:divBdr>
        <w:top w:val="none" w:sz="0" w:space="0" w:color="auto"/>
        <w:left w:val="none" w:sz="0" w:space="0" w:color="auto"/>
        <w:bottom w:val="none" w:sz="0" w:space="0" w:color="auto"/>
        <w:right w:val="none" w:sz="0" w:space="0" w:color="auto"/>
      </w:divBdr>
    </w:div>
    <w:div w:id="420370895">
      <w:bodyDiv w:val="1"/>
      <w:marLeft w:val="0"/>
      <w:marRight w:val="0"/>
      <w:marTop w:val="0"/>
      <w:marBottom w:val="0"/>
      <w:divBdr>
        <w:top w:val="none" w:sz="0" w:space="0" w:color="auto"/>
        <w:left w:val="none" w:sz="0" w:space="0" w:color="auto"/>
        <w:bottom w:val="none" w:sz="0" w:space="0" w:color="auto"/>
        <w:right w:val="none" w:sz="0" w:space="0" w:color="auto"/>
      </w:divBdr>
      <w:divsChild>
        <w:div w:id="1915553796">
          <w:marLeft w:val="0"/>
          <w:marRight w:val="0"/>
          <w:marTop w:val="0"/>
          <w:marBottom w:val="0"/>
          <w:divBdr>
            <w:top w:val="none" w:sz="0" w:space="0" w:color="auto"/>
            <w:left w:val="none" w:sz="0" w:space="0" w:color="auto"/>
            <w:bottom w:val="none" w:sz="0" w:space="0" w:color="auto"/>
            <w:right w:val="none" w:sz="0" w:space="0" w:color="auto"/>
          </w:divBdr>
          <w:divsChild>
            <w:div w:id="537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5093">
      <w:bodyDiv w:val="1"/>
      <w:marLeft w:val="0"/>
      <w:marRight w:val="0"/>
      <w:marTop w:val="0"/>
      <w:marBottom w:val="0"/>
      <w:divBdr>
        <w:top w:val="none" w:sz="0" w:space="0" w:color="auto"/>
        <w:left w:val="none" w:sz="0" w:space="0" w:color="auto"/>
        <w:bottom w:val="none" w:sz="0" w:space="0" w:color="auto"/>
        <w:right w:val="none" w:sz="0" w:space="0" w:color="auto"/>
      </w:divBdr>
    </w:div>
    <w:div w:id="627711502">
      <w:bodyDiv w:val="1"/>
      <w:marLeft w:val="0"/>
      <w:marRight w:val="0"/>
      <w:marTop w:val="0"/>
      <w:marBottom w:val="0"/>
      <w:divBdr>
        <w:top w:val="none" w:sz="0" w:space="0" w:color="auto"/>
        <w:left w:val="none" w:sz="0" w:space="0" w:color="auto"/>
        <w:bottom w:val="none" w:sz="0" w:space="0" w:color="auto"/>
        <w:right w:val="none" w:sz="0" w:space="0" w:color="auto"/>
      </w:divBdr>
    </w:div>
    <w:div w:id="699088716">
      <w:bodyDiv w:val="1"/>
      <w:marLeft w:val="0"/>
      <w:marRight w:val="0"/>
      <w:marTop w:val="0"/>
      <w:marBottom w:val="0"/>
      <w:divBdr>
        <w:top w:val="none" w:sz="0" w:space="0" w:color="auto"/>
        <w:left w:val="none" w:sz="0" w:space="0" w:color="auto"/>
        <w:bottom w:val="none" w:sz="0" w:space="0" w:color="auto"/>
        <w:right w:val="none" w:sz="0" w:space="0" w:color="auto"/>
      </w:divBdr>
    </w:div>
    <w:div w:id="906451441">
      <w:bodyDiv w:val="1"/>
      <w:marLeft w:val="0"/>
      <w:marRight w:val="0"/>
      <w:marTop w:val="0"/>
      <w:marBottom w:val="0"/>
      <w:divBdr>
        <w:top w:val="none" w:sz="0" w:space="0" w:color="auto"/>
        <w:left w:val="none" w:sz="0" w:space="0" w:color="auto"/>
        <w:bottom w:val="none" w:sz="0" w:space="0" w:color="auto"/>
        <w:right w:val="none" w:sz="0" w:space="0" w:color="auto"/>
      </w:divBdr>
    </w:div>
    <w:div w:id="934480457">
      <w:bodyDiv w:val="1"/>
      <w:marLeft w:val="0"/>
      <w:marRight w:val="0"/>
      <w:marTop w:val="0"/>
      <w:marBottom w:val="0"/>
      <w:divBdr>
        <w:top w:val="none" w:sz="0" w:space="0" w:color="auto"/>
        <w:left w:val="none" w:sz="0" w:space="0" w:color="auto"/>
        <w:bottom w:val="none" w:sz="0" w:space="0" w:color="auto"/>
        <w:right w:val="none" w:sz="0" w:space="0" w:color="auto"/>
      </w:divBdr>
    </w:div>
    <w:div w:id="959454859">
      <w:bodyDiv w:val="1"/>
      <w:marLeft w:val="0"/>
      <w:marRight w:val="0"/>
      <w:marTop w:val="0"/>
      <w:marBottom w:val="0"/>
      <w:divBdr>
        <w:top w:val="none" w:sz="0" w:space="0" w:color="auto"/>
        <w:left w:val="none" w:sz="0" w:space="0" w:color="auto"/>
        <w:bottom w:val="none" w:sz="0" w:space="0" w:color="auto"/>
        <w:right w:val="none" w:sz="0" w:space="0" w:color="auto"/>
      </w:divBdr>
    </w:div>
    <w:div w:id="962537671">
      <w:bodyDiv w:val="1"/>
      <w:marLeft w:val="0"/>
      <w:marRight w:val="0"/>
      <w:marTop w:val="0"/>
      <w:marBottom w:val="0"/>
      <w:divBdr>
        <w:top w:val="none" w:sz="0" w:space="0" w:color="auto"/>
        <w:left w:val="none" w:sz="0" w:space="0" w:color="auto"/>
        <w:bottom w:val="none" w:sz="0" w:space="0" w:color="auto"/>
        <w:right w:val="none" w:sz="0" w:space="0" w:color="auto"/>
      </w:divBdr>
    </w:div>
    <w:div w:id="1141116214">
      <w:bodyDiv w:val="1"/>
      <w:marLeft w:val="0"/>
      <w:marRight w:val="0"/>
      <w:marTop w:val="0"/>
      <w:marBottom w:val="0"/>
      <w:divBdr>
        <w:top w:val="none" w:sz="0" w:space="0" w:color="auto"/>
        <w:left w:val="none" w:sz="0" w:space="0" w:color="auto"/>
        <w:bottom w:val="none" w:sz="0" w:space="0" w:color="auto"/>
        <w:right w:val="none" w:sz="0" w:space="0" w:color="auto"/>
      </w:divBdr>
    </w:div>
    <w:div w:id="1316185036">
      <w:bodyDiv w:val="1"/>
      <w:marLeft w:val="0"/>
      <w:marRight w:val="0"/>
      <w:marTop w:val="0"/>
      <w:marBottom w:val="0"/>
      <w:divBdr>
        <w:top w:val="none" w:sz="0" w:space="0" w:color="auto"/>
        <w:left w:val="none" w:sz="0" w:space="0" w:color="auto"/>
        <w:bottom w:val="none" w:sz="0" w:space="0" w:color="auto"/>
        <w:right w:val="none" w:sz="0" w:space="0" w:color="auto"/>
      </w:divBdr>
    </w:div>
    <w:div w:id="1372610942">
      <w:bodyDiv w:val="1"/>
      <w:marLeft w:val="0"/>
      <w:marRight w:val="0"/>
      <w:marTop w:val="0"/>
      <w:marBottom w:val="0"/>
      <w:divBdr>
        <w:top w:val="none" w:sz="0" w:space="0" w:color="auto"/>
        <w:left w:val="none" w:sz="0" w:space="0" w:color="auto"/>
        <w:bottom w:val="none" w:sz="0" w:space="0" w:color="auto"/>
        <w:right w:val="none" w:sz="0" w:space="0" w:color="auto"/>
      </w:divBdr>
    </w:div>
    <w:div w:id="1415859927">
      <w:bodyDiv w:val="1"/>
      <w:marLeft w:val="0"/>
      <w:marRight w:val="0"/>
      <w:marTop w:val="0"/>
      <w:marBottom w:val="0"/>
      <w:divBdr>
        <w:top w:val="none" w:sz="0" w:space="0" w:color="auto"/>
        <w:left w:val="none" w:sz="0" w:space="0" w:color="auto"/>
        <w:bottom w:val="none" w:sz="0" w:space="0" w:color="auto"/>
        <w:right w:val="none" w:sz="0" w:space="0" w:color="auto"/>
      </w:divBdr>
    </w:div>
    <w:div w:id="1494104682">
      <w:bodyDiv w:val="1"/>
      <w:marLeft w:val="0"/>
      <w:marRight w:val="0"/>
      <w:marTop w:val="0"/>
      <w:marBottom w:val="0"/>
      <w:divBdr>
        <w:top w:val="none" w:sz="0" w:space="0" w:color="auto"/>
        <w:left w:val="none" w:sz="0" w:space="0" w:color="auto"/>
        <w:bottom w:val="none" w:sz="0" w:space="0" w:color="auto"/>
        <w:right w:val="none" w:sz="0" w:space="0" w:color="auto"/>
      </w:divBdr>
      <w:divsChild>
        <w:div w:id="275412399">
          <w:marLeft w:val="0"/>
          <w:marRight w:val="0"/>
          <w:marTop w:val="0"/>
          <w:marBottom w:val="0"/>
          <w:divBdr>
            <w:top w:val="none" w:sz="0" w:space="0" w:color="auto"/>
            <w:left w:val="none" w:sz="0" w:space="0" w:color="auto"/>
            <w:bottom w:val="none" w:sz="0" w:space="0" w:color="auto"/>
            <w:right w:val="none" w:sz="0" w:space="0" w:color="auto"/>
          </w:divBdr>
          <w:divsChild>
            <w:div w:id="20485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9664">
      <w:bodyDiv w:val="1"/>
      <w:marLeft w:val="0"/>
      <w:marRight w:val="0"/>
      <w:marTop w:val="0"/>
      <w:marBottom w:val="0"/>
      <w:divBdr>
        <w:top w:val="none" w:sz="0" w:space="0" w:color="auto"/>
        <w:left w:val="none" w:sz="0" w:space="0" w:color="auto"/>
        <w:bottom w:val="none" w:sz="0" w:space="0" w:color="auto"/>
        <w:right w:val="none" w:sz="0" w:space="0" w:color="auto"/>
      </w:divBdr>
    </w:div>
    <w:div w:id="1713192807">
      <w:bodyDiv w:val="1"/>
      <w:marLeft w:val="0"/>
      <w:marRight w:val="0"/>
      <w:marTop w:val="0"/>
      <w:marBottom w:val="0"/>
      <w:divBdr>
        <w:top w:val="none" w:sz="0" w:space="0" w:color="auto"/>
        <w:left w:val="none" w:sz="0" w:space="0" w:color="auto"/>
        <w:bottom w:val="none" w:sz="0" w:space="0" w:color="auto"/>
        <w:right w:val="none" w:sz="0" w:space="0" w:color="auto"/>
      </w:divBdr>
    </w:div>
    <w:div w:id="1923099795">
      <w:bodyDiv w:val="1"/>
      <w:marLeft w:val="0"/>
      <w:marRight w:val="0"/>
      <w:marTop w:val="0"/>
      <w:marBottom w:val="0"/>
      <w:divBdr>
        <w:top w:val="none" w:sz="0" w:space="0" w:color="auto"/>
        <w:left w:val="none" w:sz="0" w:space="0" w:color="auto"/>
        <w:bottom w:val="none" w:sz="0" w:space="0" w:color="auto"/>
        <w:right w:val="none" w:sz="0" w:space="0" w:color="auto"/>
      </w:divBdr>
    </w:div>
    <w:div w:id="1924798835">
      <w:bodyDiv w:val="1"/>
      <w:marLeft w:val="0"/>
      <w:marRight w:val="0"/>
      <w:marTop w:val="0"/>
      <w:marBottom w:val="0"/>
      <w:divBdr>
        <w:top w:val="none" w:sz="0" w:space="0" w:color="auto"/>
        <w:left w:val="none" w:sz="0" w:space="0" w:color="auto"/>
        <w:bottom w:val="none" w:sz="0" w:space="0" w:color="auto"/>
        <w:right w:val="none" w:sz="0" w:space="0" w:color="auto"/>
      </w:divBdr>
    </w:div>
    <w:div w:id="1950308879">
      <w:bodyDiv w:val="1"/>
      <w:marLeft w:val="0"/>
      <w:marRight w:val="0"/>
      <w:marTop w:val="0"/>
      <w:marBottom w:val="0"/>
      <w:divBdr>
        <w:top w:val="none" w:sz="0" w:space="0" w:color="auto"/>
        <w:left w:val="none" w:sz="0" w:space="0" w:color="auto"/>
        <w:bottom w:val="none" w:sz="0" w:space="0" w:color="auto"/>
        <w:right w:val="none" w:sz="0" w:space="0" w:color="auto"/>
      </w:divBdr>
    </w:div>
    <w:div w:id="2093693572">
      <w:bodyDiv w:val="1"/>
      <w:marLeft w:val="0"/>
      <w:marRight w:val="0"/>
      <w:marTop w:val="0"/>
      <w:marBottom w:val="0"/>
      <w:divBdr>
        <w:top w:val="none" w:sz="0" w:space="0" w:color="auto"/>
        <w:left w:val="none" w:sz="0" w:space="0" w:color="auto"/>
        <w:bottom w:val="none" w:sz="0" w:space="0" w:color="auto"/>
        <w:right w:val="none" w:sz="0" w:space="0" w:color="auto"/>
      </w:divBdr>
    </w:div>
    <w:div w:id="2100170492">
      <w:bodyDiv w:val="1"/>
      <w:marLeft w:val="0"/>
      <w:marRight w:val="0"/>
      <w:marTop w:val="0"/>
      <w:marBottom w:val="0"/>
      <w:divBdr>
        <w:top w:val="none" w:sz="0" w:space="0" w:color="auto"/>
        <w:left w:val="none" w:sz="0" w:space="0" w:color="auto"/>
        <w:bottom w:val="none" w:sz="0" w:space="0" w:color="auto"/>
        <w:right w:val="none" w:sz="0" w:space="0" w:color="auto"/>
      </w:divBdr>
    </w:div>
    <w:div w:id="2113620351">
      <w:bodyDiv w:val="1"/>
      <w:marLeft w:val="0"/>
      <w:marRight w:val="0"/>
      <w:marTop w:val="0"/>
      <w:marBottom w:val="0"/>
      <w:divBdr>
        <w:top w:val="none" w:sz="0" w:space="0" w:color="auto"/>
        <w:left w:val="none" w:sz="0" w:space="0" w:color="auto"/>
        <w:bottom w:val="none" w:sz="0" w:space="0" w:color="auto"/>
        <w:right w:val="none" w:sz="0" w:space="0" w:color="auto"/>
      </w:divBdr>
    </w:div>
    <w:div w:id="2129666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6524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Rother</dc:creator>
  <cp:lastModifiedBy>Christiane Kühn</cp:lastModifiedBy>
  <cp:revision>9</cp:revision>
  <cp:lastPrinted>2022-04-28T06:11:00Z</cp:lastPrinted>
  <dcterms:created xsi:type="dcterms:W3CDTF">2022-04-28T11:09:00Z</dcterms:created>
  <dcterms:modified xsi:type="dcterms:W3CDTF">2022-04-28T11:56:00Z</dcterms:modified>
</cp:coreProperties>
</file>